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3AE" w:rsidP="005E6900" w:rsidRDefault="003E65F0" w14:paraId="0CC63E63" w14:textId="46A4ED39">
      <w:pPr>
        <w:jc w:val="center"/>
        <w:rPr>
          <w:rFonts w:asciiTheme="majorHAnsi" w:hAnsiTheme="majorHAnsi" w:cstheme="majorHAnsi"/>
          <w:sz w:val="52"/>
          <w:szCs w:val="52"/>
        </w:rPr>
      </w:pPr>
      <w:r>
        <w:rPr>
          <w:rFonts w:asciiTheme="majorHAnsi" w:hAnsiTheme="majorHAnsi" w:cstheme="majorHAnsi"/>
          <w:sz w:val="52"/>
          <w:szCs w:val="52"/>
        </w:rPr>
        <w:t>Broke Hall Community Primary School</w:t>
      </w:r>
    </w:p>
    <w:p w:rsidR="003E65F0" w:rsidP="005E6900" w:rsidRDefault="003E65F0" w14:paraId="402D7F58" w14:textId="2C7B326E">
      <w:pPr>
        <w:jc w:val="center"/>
        <w:rPr>
          <w:rFonts w:asciiTheme="majorHAnsi" w:hAnsiTheme="majorHAnsi" w:cstheme="majorHAnsi"/>
          <w:sz w:val="52"/>
          <w:szCs w:val="52"/>
        </w:rPr>
      </w:pPr>
    </w:p>
    <w:p w:rsidR="003E65F0" w:rsidP="005E6900" w:rsidRDefault="003E65F0" w14:paraId="0D4A692D" w14:textId="19FBB49B">
      <w:pPr>
        <w:jc w:val="center"/>
        <w:rPr>
          <w:rFonts w:asciiTheme="majorHAnsi" w:hAnsiTheme="majorHAnsi" w:cstheme="majorHAnsi"/>
          <w:sz w:val="52"/>
          <w:szCs w:val="52"/>
        </w:rPr>
      </w:pPr>
      <w:r>
        <w:rPr>
          <w:rFonts w:asciiTheme="majorHAnsi" w:hAnsiTheme="majorHAnsi" w:cstheme="majorHAnsi"/>
          <w:sz w:val="52"/>
          <w:szCs w:val="52"/>
        </w:rPr>
        <w:t xml:space="preserve">Spiritual, Moral, Social and Cultural </w:t>
      </w:r>
    </w:p>
    <w:p w:rsidR="003E65F0" w:rsidP="005E6900" w:rsidRDefault="003E65F0" w14:paraId="684C4BA3" w14:textId="116AF5E2">
      <w:pPr>
        <w:jc w:val="center"/>
        <w:rPr>
          <w:rFonts w:asciiTheme="majorHAnsi" w:hAnsiTheme="majorHAnsi" w:cstheme="majorHAnsi"/>
          <w:sz w:val="52"/>
          <w:szCs w:val="52"/>
        </w:rPr>
      </w:pPr>
      <w:r>
        <w:rPr>
          <w:rFonts w:asciiTheme="majorHAnsi" w:hAnsiTheme="majorHAnsi" w:cstheme="majorHAnsi"/>
          <w:sz w:val="52"/>
          <w:szCs w:val="52"/>
        </w:rPr>
        <w:t>Curriculum Map</w:t>
      </w:r>
    </w:p>
    <w:p w:rsidR="003E65F0" w:rsidP="005E6900" w:rsidRDefault="003E65F0" w14:paraId="4F67A622" w14:textId="565D47AF">
      <w:pPr>
        <w:jc w:val="center"/>
        <w:rPr>
          <w:rFonts w:asciiTheme="majorHAnsi" w:hAnsiTheme="majorHAnsi" w:cstheme="majorHAnsi"/>
          <w:sz w:val="52"/>
          <w:szCs w:val="52"/>
        </w:rPr>
      </w:pPr>
    </w:p>
    <w:p w:rsidR="003E65F0" w:rsidP="1EC89796" w:rsidRDefault="003E65F0" w14:paraId="5393DC8A" w14:textId="665B750C">
      <w:pPr>
        <w:jc w:val="center"/>
        <w:rPr>
          <w:rFonts w:ascii="Calibri Light" w:hAnsi="Calibri Light" w:cs="Calibri Light" w:asciiTheme="majorAscii" w:hAnsiTheme="majorAscii" w:cstheme="majorAscii"/>
          <w:sz w:val="52"/>
          <w:szCs w:val="52"/>
        </w:rPr>
      </w:pPr>
      <w:r w:rsidRPr="1EC89796" w:rsidR="60ACC2FF">
        <w:rPr>
          <w:rFonts w:ascii="Calibri Light" w:hAnsi="Calibri Light" w:cs="Calibri Light" w:asciiTheme="majorAscii" w:hAnsiTheme="majorAscii" w:cstheme="majorAscii"/>
          <w:sz w:val="52"/>
          <w:szCs w:val="52"/>
        </w:rPr>
        <w:t xml:space="preserve">May </w:t>
      </w:r>
      <w:r w:rsidRPr="1EC89796" w:rsidR="003E65F0">
        <w:rPr>
          <w:rFonts w:ascii="Calibri Light" w:hAnsi="Calibri Light" w:cs="Calibri Light" w:asciiTheme="majorAscii" w:hAnsiTheme="majorAscii" w:cstheme="majorAscii"/>
          <w:sz w:val="52"/>
          <w:szCs w:val="52"/>
        </w:rPr>
        <w:t>202</w:t>
      </w:r>
      <w:r w:rsidRPr="1EC89796" w:rsidR="3133BF55">
        <w:rPr>
          <w:rFonts w:ascii="Calibri Light" w:hAnsi="Calibri Light" w:cs="Calibri Light" w:asciiTheme="majorAscii" w:hAnsiTheme="majorAscii" w:cstheme="majorAscii"/>
          <w:sz w:val="52"/>
          <w:szCs w:val="52"/>
        </w:rPr>
        <w:t>3</w:t>
      </w:r>
    </w:p>
    <w:p w:rsidR="003E65F0" w:rsidP="005E6900" w:rsidRDefault="003E65F0" w14:paraId="5C803900" w14:textId="3E17A924">
      <w:pPr>
        <w:jc w:val="center"/>
        <w:rPr>
          <w:rFonts w:asciiTheme="majorHAnsi" w:hAnsiTheme="majorHAnsi" w:cstheme="majorHAnsi"/>
          <w:sz w:val="52"/>
          <w:szCs w:val="52"/>
        </w:rPr>
      </w:pPr>
    </w:p>
    <w:p w:rsidR="003E65F0" w:rsidP="005E6900" w:rsidRDefault="003E65F0" w14:paraId="2CC09263" w14:textId="27E9E02F">
      <w:pPr>
        <w:jc w:val="center"/>
        <w:rPr>
          <w:rFonts w:asciiTheme="majorHAnsi" w:hAnsiTheme="majorHAnsi" w:cstheme="majorHAnsi"/>
          <w:sz w:val="52"/>
          <w:szCs w:val="52"/>
        </w:rPr>
      </w:pPr>
      <w:r>
        <w:rPr>
          <w:rFonts w:asciiTheme="majorHAnsi" w:hAnsiTheme="majorHAnsi" w:cstheme="majorHAnsi"/>
          <w:sz w:val="52"/>
          <w:szCs w:val="52"/>
        </w:rPr>
        <w:t>Rebecca Abbott</w:t>
      </w:r>
    </w:p>
    <w:p w:rsidR="003E65F0" w:rsidP="005E6900" w:rsidRDefault="003E65F0" w14:paraId="524A4117" w14:textId="05AFFD47">
      <w:pPr>
        <w:jc w:val="center"/>
        <w:rPr>
          <w:rFonts w:asciiTheme="majorHAnsi" w:hAnsiTheme="majorHAnsi" w:cstheme="majorHAnsi"/>
          <w:sz w:val="52"/>
          <w:szCs w:val="52"/>
        </w:rPr>
      </w:pPr>
    </w:p>
    <w:p w:rsidR="003E65F0" w:rsidP="005E6900" w:rsidRDefault="003E65F0" w14:paraId="4D819B38" w14:textId="002C97AD">
      <w:pPr>
        <w:jc w:val="cente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003E65F0" w:rsidTr="1EC89796" w14:paraId="5576775D" w14:textId="77777777">
        <w:tc>
          <w:tcPr>
            <w:tcW w:w="1413" w:type="dxa"/>
            <w:tcMar/>
          </w:tcPr>
          <w:p w:rsidRPr="003E65F0" w:rsidR="003E65F0" w:rsidP="005E6900" w:rsidRDefault="003E65F0" w14:paraId="2FE96CD9" w14:textId="2FC521AF">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3E65F0" w:rsidP="005E6900" w:rsidRDefault="003E65F0" w14:paraId="29019162" w14:textId="6CED65F1">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3E65F0" w:rsidP="005E6900" w:rsidRDefault="003E65F0" w14:paraId="3C331A31" w14:textId="635F0B62">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3E65F0" w:rsidP="005E6900" w:rsidRDefault="003E65F0" w14:paraId="0F80AF7B" w14:textId="02C5B6E0">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3E65F0" w:rsidP="005E6900" w:rsidRDefault="003E65F0" w14:paraId="56D8C7D1" w14:textId="36A9B72A">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3E65F0" w:rsidTr="1EC89796" w14:paraId="682703C3" w14:textId="77777777">
        <w:tc>
          <w:tcPr>
            <w:tcW w:w="1413" w:type="dxa"/>
            <w:tcMar/>
          </w:tcPr>
          <w:p w:rsidRPr="003E65F0" w:rsidR="003E65F0" w:rsidP="005E6900" w:rsidRDefault="00DC770D" w14:paraId="22375328" w14:textId="01CB3219">
            <w:pPr>
              <w:jc w:val="center"/>
              <w:rPr>
                <w:rFonts w:asciiTheme="majorHAnsi" w:hAnsiTheme="majorHAnsi" w:cstheme="majorHAnsi"/>
                <w:sz w:val="24"/>
                <w:szCs w:val="24"/>
              </w:rPr>
            </w:pPr>
            <w:r>
              <w:rPr>
                <w:rFonts w:asciiTheme="majorHAnsi" w:hAnsiTheme="majorHAnsi" w:cstheme="majorHAnsi"/>
                <w:sz w:val="24"/>
                <w:szCs w:val="24"/>
              </w:rPr>
              <w:t>History</w:t>
            </w:r>
          </w:p>
        </w:tc>
        <w:tc>
          <w:tcPr>
            <w:tcW w:w="3260" w:type="dxa"/>
            <w:tcMar/>
          </w:tcPr>
          <w:p w:rsidR="003E65F0" w:rsidP="005E6900" w:rsidRDefault="00231BC6" w14:paraId="11CEEEAC" w14:textId="77777777">
            <w:pPr>
              <w:jc w:val="center"/>
              <w:rPr>
                <w:rFonts w:asciiTheme="majorHAnsi" w:hAnsiTheme="majorHAnsi" w:cstheme="majorHAnsi"/>
                <w:sz w:val="24"/>
                <w:szCs w:val="24"/>
              </w:rPr>
            </w:pPr>
            <w:r>
              <w:rPr>
                <w:rFonts w:asciiTheme="majorHAnsi" w:hAnsiTheme="majorHAnsi" w:cstheme="majorHAnsi"/>
                <w:sz w:val="24"/>
                <w:szCs w:val="24"/>
              </w:rPr>
              <w:t>Through the recognition that ancient civilisations operated under different belief systems that impacted on their daily lives.</w:t>
            </w:r>
          </w:p>
          <w:p w:rsidR="00231BC6" w:rsidP="005E6900" w:rsidRDefault="00231BC6" w14:paraId="7F901636" w14:textId="77777777">
            <w:pPr>
              <w:jc w:val="center"/>
              <w:rPr>
                <w:rFonts w:asciiTheme="majorHAnsi" w:hAnsiTheme="majorHAnsi" w:cstheme="majorHAnsi"/>
                <w:sz w:val="24"/>
                <w:szCs w:val="24"/>
              </w:rPr>
            </w:pPr>
          </w:p>
          <w:p w:rsidR="00231BC6" w:rsidP="005E6900" w:rsidRDefault="00231BC6" w14:paraId="1D734B51" w14:textId="77777777">
            <w:pPr>
              <w:jc w:val="center"/>
              <w:rPr>
                <w:rFonts w:asciiTheme="majorHAnsi" w:hAnsiTheme="majorHAnsi" w:cstheme="majorHAnsi"/>
                <w:sz w:val="24"/>
                <w:szCs w:val="24"/>
              </w:rPr>
            </w:pPr>
            <w:r>
              <w:rPr>
                <w:rFonts w:asciiTheme="majorHAnsi" w:hAnsiTheme="majorHAnsi" w:cstheme="majorHAnsi"/>
                <w:sz w:val="24"/>
                <w:szCs w:val="24"/>
              </w:rPr>
              <w:t xml:space="preserve">Through beginning to understand that British society was built on religious foundations which still underpin many of our laws in modern Britain. </w:t>
            </w:r>
          </w:p>
          <w:p w:rsidR="00231BC6" w:rsidP="005E6900" w:rsidRDefault="00231BC6" w14:paraId="5792FCEE" w14:textId="77777777">
            <w:pPr>
              <w:jc w:val="center"/>
              <w:rPr>
                <w:rFonts w:asciiTheme="majorHAnsi" w:hAnsiTheme="majorHAnsi" w:cstheme="majorHAnsi"/>
                <w:sz w:val="24"/>
                <w:szCs w:val="24"/>
              </w:rPr>
            </w:pPr>
          </w:p>
          <w:p w:rsidR="00231BC6" w:rsidP="005E6900" w:rsidRDefault="00231BC6" w14:paraId="3E069FB2" w14:textId="0330CBE1">
            <w:pPr>
              <w:jc w:val="center"/>
              <w:rPr>
                <w:rFonts w:asciiTheme="majorHAnsi" w:hAnsiTheme="majorHAnsi" w:cstheme="majorHAnsi"/>
                <w:sz w:val="24"/>
                <w:szCs w:val="24"/>
              </w:rPr>
            </w:pPr>
            <w:r>
              <w:rPr>
                <w:rFonts w:asciiTheme="majorHAnsi" w:hAnsiTheme="majorHAnsi" w:cstheme="majorHAnsi"/>
                <w:sz w:val="24"/>
                <w:szCs w:val="24"/>
              </w:rPr>
              <w:t>By thinking about how things may have been different if certain events had or had not happened</w:t>
            </w:r>
            <w:r w:rsidR="005327FC">
              <w:rPr>
                <w:rFonts w:asciiTheme="majorHAnsi" w:hAnsiTheme="majorHAnsi" w:cstheme="majorHAnsi"/>
                <w:sz w:val="24"/>
                <w:szCs w:val="24"/>
              </w:rPr>
              <w:t>. E.g.,</w:t>
            </w:r>
            <w:r>
              <w:rPr>
                <w:rFonts w:asciiTheme="majorHAnsi" w:hAnsiTheme="majorHAnsi" w:cstheme="majorHAnsi"/>
                <w:sz w:val="24"/>
                <w:szCs w:val="24"/>
              </w:rPr>
              <w:t xml:space="preserve"> the development of agriculture in prehistoric Britain, the fall of Rome…</w:t>
            </w:r>
          </w:p>
          <w:p w:rsidR="00231BC6" w:rsidP="005E6900" w:rsidRDefault="00231BC6" w14:paraId="0B7D47FE" w14:textId="77777777">
            <w:pPr>
              <w:jc w:val="center"/>
              <w:rPr>
                <w:rFonts w:asciiTheme="majorHAnsi" w:hAnsiTheme="majorHAnsi" w:cstheme="majorHAnsi"/>
                <w:sz w:val="24"/>
                <w:szCs w:val="24"/>
              </w:rPr>
            </w:pPr>
          </w:p>
          <w:p w:rsidRPr="003E65F0" w:rsidR="00231BC6" w:rsidP="005E6900" w:rsidRDefault="00231BC6" w14:paraId="3F7DF5EE" w14:textId="1F293905">
            <w:pPr>
              <w:jc w:val="center"/>
              <w:rPr>
                <w:rFonts w:asciiTheme="majorHAnsi" w:hAnsiTheme="majorHAnsi" w:cstheme="majorHAnsi"/>
                <w:sz w:val="24"/>
                <w:szCs w:val="24"/>
              </w:rPr>
            </w:pPr>
          </w:p>
        </w:tc>
        <w:tc>
          <w:tcPr>
            <w:tcW w:w="3119" w:type="dxa"/>
            <w:tcMar/>
          </w:tcPr>
          <w:p w:rsidR="003E65F0" w:rsidP="005E6900" w:rsidRDefault="00F80C43" w14:paraId="0656A399" w14:textId="3F4B4D45">
            <w:pPr>
              <w:jc w:val="center"/>
              <w:rPr>
                <w:rFonts w:asciiTheme="majorHAnsi" w:hAnsiTheme="majorHAnsi" w:cstheme="majorHAnsi"/>
                <w:sz w:val="24"/>
                <w:szCs w:val="24"/>
              </w:rPr>
            </w:pPr>
            <w:r>
              <w:rPr>
                <w:rFonts w:asciiTheme="majorHAnsi" w:hAnsiTheme="majorHAnsi" w:cstheme="majorHAnsi"/>
                <w:sz w:val="24"/>
                <w:szCs w:val="24"/>
              </w:rPr>
              <w:t>By talking about the questions raised about invasion, colonisation, treatment of criminals etc.</w:t>
            </w:r>
          </w:p>
          <w:p w:rsidR="00F80C43" w:rsidP="005E6900" w:rsidRDefault="00F80C43" w14:paraId="46E01CDE" w14:textId="77777777">
            <w:pPr>
              <w:jc w:val="center"/>
              <w:rPr>
                <w:rFonts w:asciiTheme="majorHAnsi" w:hAnsiTheme="majorHAnsi" w:cstheme="majorHAnsi"/>
                <w:sz w:val="24"/>
                <w:szCs w:val="24"/>
              </w:rPr>
            </w:pPr>
          </w:p>
          <w:p w:rsidR="00F80C43" w:rsidP="1EC89796" w:rsidRDefault="00F80C43" w14:paraId="58F85163" w14:textId="24607D2B">
            <w:pPr>
              <w:jc w:val="center"/>
              <w:rPr>
                <w:rFonts w:ascii="Calibri Light" w:hAnsi="Calibri Light" w:cs="Calibri Light" w:asciiTheme="majorAscii" w:hAnsiTheme="majorAscii" w:cstheme="majorAscii"/>
                <w:sz w:val="24"/>
                <w:szCs w:val="24"/>
              </w:rPr>
            </w:pPr>
            <w:r w:rsidRPr="1EC89796" w:rsidR="07B81D8B">
              <w:rPr>
                <w:rFonts w:ascii="Calibri Light" w:hAnsi="Calibri Light" w:cs="Calibri Light" w:asciiTheme="majorAscii" w:hAnsiTheme="majorAscii" w:cstheme="majorAscii"/>
                <w:sz w:val="24"/>
                <w:szCs w:val="24"/>
              </w:rPr>
              <w:t xml:space="preserve">By recognising the study of history </w:t>
            </w:r>
            <w:r w:rsidRPr="1EC89796" w:rsidR="0469F4F5">
              <w:rPr>
                <w:rFonts w:ascii="Calibri Light" w:hAnsi="Calibri Light" w:cs="Calibri Light" w:asciiTheme="majorAscii" w:hAnsiTheme="majorAscii" w:cstheme="majorAscii"/>
                <w:sz w:val="24"/>
                <w:szCs w:val="24"/>
              </w:rPr>
              <w:t>to</w:t>
            </w:r>
            <w:r w:rsidRPr="1EC89796" w:rsidR="07B81D8B">
              <w:rPr>
                <w:rFonts w:ascii="Calibri Light" w:hAnsi="Calibri Light" w:cs="Calibri Light" w:asciiTheme="majorAscii" w:hAnsiTheme="majorAscii" w:cstheme="majorAscii"/>
                <w:sz w:val="24"/>
                <w:szCs w:val="24"/>
              </w:rPr>
              <w:t xml:space="preserve"> prevent similar mistakes and mistreatments happening again.</w:t>
            </w:r>
          </w:p>
          <w:p w:rsidR="0054362C" w:rsidP="005E6900" w:rsidRDefault="0054362C" w14:paraId="30F58593" w14:textId="77777777">
            <w:pPr>
              <w:jc w:val="center"/>
              <w:rPr>
                <w:rFonts w:asciiTheme="majorHAnsi" w:hAnsiTheme="majorHAnsi" w:cstheme="majorHAnsi"/>
                <w:sz w:val="24"/>
                <w:szCs w:val="24"/>
              </w:rPr>
            </w:pPr>
          </w:p>
          <w:p w:rsidR="0054362C" w:rsidP="005E6900" w:rsidRDefault="0054362C" w14:paraId="5E50817A" w14:textId="35BF1ED3">
            <w:pPr>
              <w:jc w:val="center"/>
              <w:rPr>
                <w:rFonts w:asciiTheme="majorHAnsi" w:hAnsiTheme="majorHAnsi" w:cstheme="majorHAnsi"/>
                <w:sz w:val="24"/>
                <w:szCs w:val="24"/>
              </w:rPr>
            </w:pPr>
            <w:r>
              <w:rPr>
                <w:rFonts w:asciiTheme="majorHAnsi" w:hAnsiTheme="majorHAnsi" w:cstheme="majorHAnsi"/>
                <w:sz w:val="24"/>
                <w:szCs w:val="24"/>
              </w:rPr>
              <w:t>By thinking about why some historical figures have been overlooked in the past (</w:t>
            </w:r>
            <w:r w:rsidR="005327FC">
              <w:rPr>
                <w:rFonts w:asciiTheme="majorHAnsi" w:hAnsiTheme="majorHAnsi" w:cstheme="majorHAnsi"/>
                <w:sz w:val="24"/>
                <w:szCs w:val="24"/>
              </w:rPr>
              <w:t>e.g.,</w:t>
            </w:r>
            <w:r>
              <w:rPr>
                <w:rFonts w:asciiTheme="majorHAnsi" w:hAnsiTheme="majorHAnsi" w:cstheme="majorHAnsi"/>
                <w:sz w:val="24"/>
                <w:szCs w:val="24"/>
              </w:rPr>
              <w:t xml:space="preserve"> Mary Seacole).</w:t>
            </w:r>
          </w:p>
        </w:tc>
        <w:tc>
          <w:tcPr>
            <w:tcW w:w="3118" w:type="dxa"/>
            <w:tcMar/>
          </w:tcPr>
          <w:p w:rsidR="003E65F0" w:rsidP="005E6900" w:rsidRDefault="00F80C43" w14:paraId="5859E7BA" w14:textId="49D15C9B">
            <w:pPr>
              <w:jc w:val="center"/>
              <w:rPr>
                <w:rFonts w:asciiTheme="majorHAnsi" w:hAnsiTheme="majorHAnsi" w:cstheme="majorHAnsi"/>
                <w:sz w:val="24"/>
                <w:szCs w:val="24"/>
              </w:rPr>
            </w:pPr>
            <w:r>
              <w:rPr>
                <w:rFonts w:asciiTheme="majorHAnsi" w:hAnsiTheme="majorHAnsi" w:cstheme="majorHAnsi"/>
                <w:sz w:val="24"/>
                <w:szCs w:val="24"/>
              </w:rPr>
              <w:t>Through the study of trends</w:t>
            </w:r>
            <w:r w:rsidR="00231BC6">
              <w:rPr>
                <w:rFonts w:asciiTheme="majorHAnsi" w:hAnsiTheme="majorHAnsi" w:cstheme="majorHAnsi"/>
                <w:sz w:val="24"/>
                <w:szCs w:val="24"/>
              </w:rPr>
              <w:t xml:space="preserve"> and past events</w:t>
            </w:r>
            <w:r>
              <w:rPr>
                <w:rFonts w:asciiTheme="majorHAnsi" w:hAnsiTheme="majorHAnsi" w:cstheme="majorHAnsi"/>
                <w:sz w:val="24"/>
                <w:szCs w:val="24"/>
              </w:rPr>
              <w:t xml:space="preserve"> and how they affect </w:t>
            </w:r>
            <w:r w:rsidR="005327FC">
              <w:rPr>
                <w:rFonts w:asciiTheme="majorHAnsi" w:hAnsiTheme="majorHAnsi" w:cstheme="majorHAnsi"/>
                <w:sz w:val="24"/>
                <w:szCs w:val="24"/>
              </w:rPr>
              <w:t>society, both</w:t>
            </w:r>
            <w:r w:rsidR="00231BC6">
              <w:rPr>
                <w:rFonts w:asciiTheme="majorHAnsi" w:hAnsiTheme="majorHAnsi" w:cstheme="majorHAnsi"/>
                <w:sz w:val="24"/>
                <w:szCs w:val="24"/>
              </w:rPr>
              <w:t xml:space="preserve"> in the past and today</w:t>
            </w:r>
            <w:r w:rsidR="005327FC">
              <w:rPr>
                <w:rFonts w:asciiTheme="majorHAnsi" w:hAnsiTheme="majorHAnsi" w:cstheme="majorHAnsi"/>
                <w:sz w:val="24"/>
                <w:szCs w:val="24"/>
              </w:rPr>
              <w:t xml:space="preserve">. </w:t>
            </w:r>
          </w:p>
          <w:p w:rsidR="00231BC6" w:rsidP="005E6900" w:rsidRDefault="00231BC6" w14:paraId="7F268682" w14:textId="040322D7">
            <w:pPr>
              <w:jc w:val="center"/>
              <w:rPr>
                <w:rFonts w:asciiTheme="majorHAnsi" w:hAnsiTheme="majorHAnsi" w:cstheme="majorHAnsi"/>
                <w:sz w:val="24"/>
                <w:szCs w:val="24"/>
              </w:rPr>
            </w:pPr>
          </w:p>
          <w:p w:rsidR="00231BC6" w:rsidP="005E6900" w:rsidRDefault="00231BC6" w14:paraId="075C3E18" w14:textId="341BDC08">
            <w:pPr>
              <w:jc w:val="center"/>
              <w:rPr>
                <w:rFonts w:asciiTheme="majorHAnsi" w:hAnsiTheme="majorHAnsi" w:cstheme="majorHAnsi"/>
                <w:sz w:val="24"/>
                <w:szCs w:val="24"/>
              </w:rPr>
            </w:pPr>
            <w:r>
              <w:rPr>
                <w:rFonts w:asciiTheme="majorHAnsi" w:hAnsiTheme="majorHAnsi" w:cstheme="majorHAnsi"/>
                <w:sz w:val="24"/>
                <w:szCs w:val="24"/>
              </w:rPr>
              <w:t xml:space="preserve">By speaking with family members and people in the community who have lived experiences </w:t>
            </w:r>
            <w:r w:rsidR="0054362C">
              <w:rPr>
                <w:rFonts w:asciiTheme="majorHAnsi" w:hAnsiTheme="majorHAnsi" w:cstheme="majorHAnsi"/>
                <w:sz w:val="24"/>
                <w:szCs w:val="24"/>
              </w:rPr>
              <w:t>and can contribute to our understanding of a particular event or time.</w:t>
            </w:r>
          </w:p>
          <w:p w:rsidR="0054362C" w:rsidP="005E6900" w:rsidRDefault="0054362C" w14:paraId="2BD4E4AB" w14:textId="21552BB8">
            <w:pPr>
              <w:jc w:val="center"/>
              <w:rPr>
                <w:rFonts w:asciiTheme="majorHAnsi" w:hAnsiTheme="majorHAnsi" w:cstheme="majorHAnsi"/>
                <w:sz w:val="24"/>
                <w:szCs w:val="24"/>
              </w:rPr>
            </w:pPr>
          </w:p>
          <w:p w:rsidR="0054362C" w:rsidP="1EC89796" w:rsidRDefault="0054362C" w14:paraId="5B7B0324" w14:textId="348FE47B" w14:noSpellErr="1">
            <w:pPr>
              <w:jc w:val="center"/>
              <w:rPr>
                <w:rFonts w:ascii="Calibri Light" w:hAnsi="Calibri Light" w:cs="Calibri Light" w:asciiTheme="majorAscii" w:hAnsiTheme="majorAscii" w:cstheme="majorAscii"/>
                <w:sz w:val="24"/>
                <w:szCs w:val="24"/>
              </w:rPr>
            </w:pPr>
            <w:bookmarkStart w:name="_Int_JIbj90Ky" w:id="117072375"/>
            <w:r w:rsidRPr="1EC89796" w:rsidR="7E9B5189">
              <w:rPr>
                <w:rFonts w:ascii="Calibri Light" w:hAnsi="Calibri Light" w:cs="Calibri Light" w:asciiTheme="majorAscii" w:hAnsiTheme="majorAscii" w:cstheme="majorAscii"/>
                <w:sz w:val="24"/>
                <w:szCs w:val="24"/>
              </w:rPr>
              <w:t xml:space="preserve">By giving a local focus to many aspects of the history curriculum – </w:t>
            </w:r>
            <w:r w:rsidRPr="1EC89796" w:rsidR="40A8E8A0">
              <w:rPr>
                <w:rFonts w:ascii="Calibri Light" w:hAnsi="Calibri Light" w:cs="Calibri Light" w:asciiTheme="majorAscii" w:hAnsiTheme="majorAscii" w:cstheme="majorAscii"/>
                <w:sz w:val="24"/>
                <w:szCs w:val="24"/>
              </w:rPr>
              <w:t>e.g.,</w:t>
            </w:r>
            <w:r w:rsidRPr="1EC89796" w:rsidR="7E9B5189">
              <w:rPr>
                <w:rFonts w:ascii="Calibri Light" w:hAnsi="Calibri Light" w:cs="Calibri Light" w:asciiTheme="majorAscii" w:hAnsiTheme="majorAscii" w:cstheme="majorAscii"/>
                <w:sz w:val="24"/>
                <w:szCs w:val="24"/>
              </w:rPr>
              <w:t xml:space="preserve"> transport in Ipswich, seaside holidays in Felixstowe, Sutton Hoo, famous local figures such as Edith Maud Cook and Elizabeth Garrett Anderson.</w:t>
            </w:r>
            <w:bookmarkEnd w:id="117072375"/>
          </w:p>
          <w:p w:rsidR="00231BC6" w:rsidP="005E6900" w:rsidRDefault="00231BC6" w14:paraId="5184133D" w14:textId="5C9B996E">
            <w:pPr>
              <w:jc w:val="center"/>
              <w:rPr>
                <w:rFonts w:asciiTheme="majorHAnsi" w:hAnsiTheme="majorHAnsi" w:cstheme="majorHAnsi"/>
                <w:sz w:val="24"/>
                <w:szCs w:val="24"/>
              </w:rPr>
            </w:pPr>
          </w:p>
        </w:tc>
        <w:tc>
          <w:tcPr>
            <w:tcW w:w="3038" w:type="dxa"/>
            <w:tcMar/>
          </w:tcPr>
          <w:p w:rsidR="003E65F0" w:rsidP="005E6900" w:rsidRDefault="00F80C43" w14:paraId="240387F8" w14:textId="4F362412">
            <w:pPr>
              <w:jc w:val="center"/>
              <w:rPr>
                <w:rFonts w:asciiTheme="majorHAnsi" w:hAnsiTheme="majorHAnsi" w:cstheme="majorHAnsi"/>
                <w:sz w:val="24"/>
                <w:szCs w:val="24"/>
              </w:rPr>
            </w:pPr>
            <w:r>
              <w:rPr>
                <w:rFonts w:asciiTheme="majorHAnsi" w:hAnsiTheme="majorHAnsi" w:cstheme="majorHAnsi"/>
                <w:sz w:val="24"/>
                <w:szCs w:val="24"/>
              </w:rPr>
              <w:t>By looking at the way civilisations overseas developed differently to in Britain in the same period.</w:t>
            </w:r>
          </w:p>
          <w:p w:rsidR="00231BC6" w:rsidP="005E6900" w:rsidRDefault="00231BC6" w14:paraId="6B129D4E" w14:textId="4429A036">
            <w:pPr>
              <w:jc w:val="center"/>
              <w:rPr>
                <w:rFonts w:asciiTheme="majorHAnsi" w:hAnsiTheme="majorHAnsi" w:cstheme="majorHAnsi"/>
                <w:sz w:val="24"/>
                <w:szCs w:val="24"/>
              </w:rPr>
            </w:pPr>
          </w:p>
          <w:p w:rsidR="00231BC6" w:rsidP="005E6900" w:rsidRDefault="00231BC6" w14:paraId="0BF42098" w14:textId="28DDB5FE">
            <w:pPr>
              <w:jc w:val="center"/>
              <w:rPr>
                <w:rFonts w:asciiTheme="majorHAnsi" w:hAnsiTheme="majorHAnsi" w:cstheme="majorHAnsi"/>
                <w:sz w:val="24"/>
                <w:szCs w:val="24"/>
              </w:rPr>
            </w:pPr>
            <w:r>
              <w:rPr>
                <w:rFonts w:asciiTheme="majorHAnsi" w:hAnsiTheme="majorHAnsi" w:cstheme="majorHAnsi"/>
                <w:sz w:val="24"/>
                <w:szCs w:val="24"/>
              </w:rPr>
              <w:t>By a developing understanding that some cultures may view the same event differently than others.</w:t>
            </w:r>
          </w:p>
          <w:p w:rsidR="00F80C43" w:rsidP="005E6900" w:rsidRDefault="00F80C43" w14:paraId="7D9AB96A" w14:textId="69BD2CE3">
            <w:pPr>
              <w:jc w:val="center"/>
              <w:rPr>
                <w:rFonts w:asciiTheme="majorHAnsi" w:hAnsiTheme="majorHAnsi" w:cstheme="majorHAnsi"/>
                <w:sz w:val="24"/>
                <w:szCs w:val="24"/>
              </w:rPr>
            </w:pPr>
          </w:p>
          <w:p w:rsidR="0054362C" w:rsidP="005E6900" w:rsidRDefault="0054362C" w14:paraId="196FF8E1" w14:textId="16E69348">
            <w:pPr>
              <w:jc w:val="center"/>
              <w:rPr>
                <w:rFonts w:asciiTheme="majorHAnsi" w:hAnsiTheme="majorHAnsi" w:cstheme="majorHAnsi"/>
                <w:sz w:val="24"/>
                <w:szCs w:val="24"/>
              </w:rPr>
            </w:pPr>
            <w:r>
              <w:rPr>
                <w:rFonts w:asciiTheme="majorHAnsi" w:hAnsiTheme="majorHAnsi" w:cstheme="majorHAnsi"/>
                <w:sz w:val="24"/>
                <w:szCs w:val="24"/>
              </w:rPr>
              <w:t>By enhancing the cultural capital of our learners through immersive experiences, visitors to school and trips to museums and heritage sites.</w:t>
            </w:r>
          </w:p>
          <w:p w:rsidR="00F80C43" w:rsidP="005E6900" w:rsidRDefault="00F80C43" w14:paraId="52E2F6E8" w14:textId="3683E952">
            <w:pPr>
              <w:jc w:val="center"/>
              <w:rPr>
                <w:rFonts w:asciiTheme="majorHAnsi" w:hAnsiTheme="majorHAnsi" w:cstheme="majorHAnsi"/>
                <w:sz w:val="24"/>
                <w:szCs w:val="24"/>
              </w:rPr>
            </w:pPr>
          </w:p>
        </w:tc>
      </w:tr>
    </w:tbl>
    <w:p w:rsidR="003E65F0" w:rsidP="005E6900" w:rsidRDefault="003E65F0" w14:paraId="49C383A4" w14:textId="1F015EC5">
      <w:pPr>
        <w:jc w:val="center"/>
        <w:rPr>
          <w:rFonts w:asciiTheme="majorHAnsi" w:hAnsiTheme="majorHAnsi" w:cstheme="majorHAnsi"/>
          <w:sz w:val="52"/>
          <w:szCs w:val="52"/>
        </w:rPr>
      </w:pPr>
    </w:p>
    <w:p w:rsidR="00DC770D" w:rsidP="0054362C" w:rsidRDefault="00DC770D" w14:paraId="4E430F88" w14:textId="7DB7B1EA">
      <w:pP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6F54D29E" w14:textId="77777777">
        <w:tc>
          <w:tcPr>
            <w:tcW w:w="1413" w:type="dxa"/>
            <w:tcMar/>
          </w:tcPr>
          <w:p w:rsidRPr="003E65F0" w:rsidR="00DC770D" w:rsidP="00693ED9" w:rsidRDefault="00DC770D" w14:paraId="2CD48C41" w14:textId="77777777">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DC770D" w:rsidP="00693ED9" w:rsidRDefault="00DC770D" w14:paraId="711567C3"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5D3A8EFC"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2A8C5029"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63EBFCF9"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6156500D" w14:textId="77777777">
        <w:tc>
          <w:tcPr>
            <w:tcW w:w="1413" w:type="dxa"/>
            <w:tcMar/>
          </w:tcPr>
          <w:p w:rsidRPr="003E65F0" w:rsidR="00DC770D" w:rsidP="00693ED9" w:rsidRDefault="00DC770D" w14:paraId="2420E266" w14:textId="6AE20300">
            <w:pPr>
              <w:jc w:val="center"/>
              <w:rPr>
                <w:rFonts w:asciiTheme="majorHAnsi" w:hAnsiTheme="majorHAnsi" w:cstheme="majorHAnsi"/>
                <w:sz w:val="24"/>
                <w:szCs w:val="24"/>
              </w:rPr>
            </w:pPr>
            <w:r>
              <w:rPr>
                <w:rFonts w:asciiTheme="majorHAnsi" w:hAnsiTheme="majorHAnsi" w:cstheme="majorHAnsi"/>
                <w:sz w:val="24"/>
                <w:szCs w:val="24"/>
              </w:rPr>
              <w:t>Geography</w:t>
            </w:r>
          </w:p>
        </w:tc>
        <w:tc>
          <w:tcPr>
            <w:tcW w:w="3260" w:type="dxa"/>
            <w:tcMar/>
          </w:tcPr>
          <w:p w:rsidR="00DC770D" w:rsidP="1EC89796" w:rsidRDefault="007955A9" w14:paraId="02C31A2B" w14:textId="5D5885C2">
            <w:pPr>
              <w:jc w:val="center"/>
              <w:rPr>
                <w:rFonts w:ascii="Calibri Light" w:hAnsi="Calibri Light" w:cs="Calibri Light" w:asciiTheme="majorAscii" w:hAnsiTheme="majorAscii" w:cstheme="majorAscii"/>
                <w:sz w:val="24"/>
                <w:szCs w:val="24"/>
              </w:rPr>
            </w:pPr>
            <w:r w:rsidRPr="1EC89796" w:rsidR="0E4CFE15">
              <w:rPr>
                <w:rFonts w:ascii="Calibri Light" w:hAnsi="Calibri Light" w:cs="Calibri Light" w:asciiTheme="majorAscii" w:hAnsiTheme="majorAscii" w:cstheme="majorAscii"/>
                <w:sz w:val="24"/>
                <w:szCs w:val="24"/>
              </w:rPr>
              <w:t xml:space="preserve">By embracing the chance to learn about different people and places and how they </w:t>
            </w:r>
            <w:r w:rsidRPr="1EC89796" w:rsidR="2A2F35CC">
              <w:rPr>
                <w:rFonts w:ascii="Calibri Light" w:hAnsi="Calibri Light" w:cs="Calibri Light" w:asciiTheme="majorAscii" w:hAnsiTheme="majorAscii" w:cstheme="majorAscii"/>
                <w:sz w:val="24"/>
                <w:szCs w:val="24"/>
              </w:rPr>
              <w:t>compare</w:t>
            </w:r>
            <w:r w:rsidRPr="1EC89796" w:rsidR="0E4CFE15">
              <w:rPr>
                <w:rFonts w:ascii="Calibri Light" w:hAnsi="Calibri Light" w:cs="Calibri Light" w:asciiTheme="majorAscii" w:hAnsiTheme="majorAscii" w:cstheme="majorAscii"/>
                <w:sz w:val="24"/>
                <w:szCs w:val="24"/>
              </w:rPr>
              <w:t xml:space="preserve"> with our own.</w:t>
            </w:r>
          </w:p>
          <w:p w:rsidR="007955A9" w:rsidP="00693ED9" w:rsidRDefault="007955A9" w14:paraId="65F27416" w14:textId="77777777">
            <w:pPr>
              <w:jc w:val="center"/>
              <w:rPr>
                <w:rFonts w:asciiTheme="majorHAnsi" w:hAnsiTheme="majorHAnsi" w:cstheme="majorHAnsi"/>
                <w:sz w:val="24"/>
                <w:szCs w:val="24"/>
              </w:rPr>
            </w:pPr>
          </w:p>
          <w:p w:rsidRPr="003E65F0" w:rsidR="007955A9" w:rsidP="1EC89796" w:rsidRDefault="007955A9" w14:paraId="1C9A2538" w14:textId="221D8160">
            <w:pPr>
              <w:jc w:val="center"/>
              <w:rPr>
                <w:rFonts w:ascii="Calibri Light" w:hAnsi="Calibri Light" w:cs="Calibri Light" w:asciiTheme="majorAscii" w:hAnsiTheme="majorAscii" w:cstheme="majorAscii"/>
                <w:sz w:val="24"/>
                <w:szCs w:val="24"/>
              </w:rPr>
            </w:pPr>
            <w:r w:rsidRPr="1EC89796" w:rsidR="0E4CFE15">
              <w:rPr>
                <w:rFonts w:ascii="Calibri Light" w:hAnsi="Calibri Light" w:cs="Calibri Light" w:asciiTheme="majorAscii" w:hAnsiTheme="majorAscii" w:cstheme="majorAscii"/>
                <w:sz w:val="24"/>
                <w:szCs w:val="24"/>
              </w:rPr>
              <w:t xml:space="preserve">By considering how we feel about our local </w:t>
            </w:r>
            <w:r w:rsidRPr="1EC89796" w:rsidR="2D083342">
              <w:rPr>
                <w:rFonts w:ascii="Calibri Light" w:hAnsi="Calibri Light" w:cs="Calibri Light" w:asciiTheme="majorAscii" w:hAnsiTheme="majorAscii" w:cstheme="majorAscii"/>
                <w:sz w:val="24"/>
                <w:szCs w:val="24"/>
              </w:rPr>
              <w:t xml:space="preserve">and global </w:t>
            </w:r>
            <w:r w:rsidRPr="1EC89796" w:rsidR="0E4CFE15">
              <w:rPr>
                <w:rFonts w:ascii="Calibri Light" w:hAnsi="Calibri Light" w:cs="Calibri Light" w:asciiTheme="majorAscii" w:hAnsiTheme="majorAscii" w:cstheme="majorAscii"/>
                <w:sz w:val="24"/>
                <w:szCs w:val="24"/>
              </w:rPr>
              <w:t>environment – what is good and bad about it and how it could be improved.</w:t>
            </w:r>
          </w:p>
        </w:tc>
        <w:tc>
          <w:tcPr>
            <w:tcW w:w="3119" w:type="dxa"/>
            <w:tcMar/>
          </w:tcPr>
          <w:p w:rsidR="00DC770D" w:rsidP="00693ED9" w:rsidRDefault="007955A9" w14:paraId="609297BB" w14:textId="1C8CEFA0">
            <w:pPr>
              <w:jc w:val="center"/>
              <w:rPr>
                <w:rFonts w:asciiTheme="majorHAnsi" w:hAnsiTheme="majorHAnsi" w:cstheme="majorHAnsi"/>
                <w:sz w:val="24"/>
                <w:szCs w:val="24"/>
              </w:rPr>
            </w:pPr>
            <w:r>
              <w:rPr>
                <w:rFonts w:asciiTheme="majorHAnsi" w:hAnsiTheme="majorHAnsi" w:cstheme="majorHAnsi"/>
                <w:sz w:val="24"/>
                <w:szCs w:val="24"/>
              </w:rPr>
              <w:t xml:space="preserve">By examining the challenges our planet is facing in terms of climate change, famine, flooding </w:t>
            </w:r>
            <w:r w:rsidR="005327FC">
              <w:rPr>
                <w:rFonts w:asciiTheme="majorHAnsi" w:hAnsiTheme="majorHAnsi" w:cstheme="majorHAnsi"/>
                <w:sz w:val="24"/>
                <w:szCs w:val="24"/>
              </w:rPr>
              <w:t xml:space="preserve">etc. </w:t>
            </w:r>
            <w:r>
              <w:rPr>
                <w:rFonts w:asciiTheme="majorHAnsi" w:hAnsiTheme="majorHAnsi" w:cstheme="majorHAnsi"/>
                <w:sz w:val="24"/>
                <w:szCs w:val="24"/>
              </w:rPr>
              <w:t>What is our duty as a developed country regarding these issues</w:t>
            </w:r>
            <w:r w:rsidR="005327FC">
              <w:rPr>
                <w:rFonts w:asciiTheme="majorHAnsi" w:hAnsiTheme="majorHAnsi" w:cstheme="majorHAnsi"/>
                <w:sz w:val="24"/>
                <w:szCs w:val="24"/>
              </w:rPr>
              <w:t xml:space="preserve">? </w:t>
            </w:r>
            <w:r>
              <w:rPr>
                <w:rFonts w:asciiTheme="majorHAnsi" w:hAnsiTheme="majorHAnsi" w:cstheme="majorHAnsi"/>
                <w:sz w:val="24"/>
                <w:szCs w:val="24"/>
              </w:rPr>
              <w:t>What is our role in causing them?</w:t>
            </w:r>
          </w:p>
        </w:tc>
        <w:tc>
          <w:tcPr>
            <w:tcW w:w="3118" w:type="dxa"/>
            <w:tcMar/>
          </w:tcPr>
          <w:p w:rsidR="00DC770D" w:rsidP="00693ED9" w:rsidRDefault="0095087F" w14:paraId="62177C11" w14:textId="3134815C">
            <w:pPr>
              <w:jc w:val="center"/>
              <w:rPr>
                <w:rFonts w:asciiTheme="majorHAnsi" w:hAnsiTheme="majorHAnsi" w:cstheme="majorHAnsi"/>
                <w:sz w:val="24"/>
                <w:szCs w:val="24"/>
              </w:rPr>
            </w:pPr>
            <w:r>
              <w:rPr>
                <w:rFonts w:asciiTheme="majorHAnsi" w:hAnsiTheme="majorHAnsi" w:cstheme="majorHAnsi"/>
                <w:sz w:val="24"/>
                <w:szCs w:val="24"/>
              </w:rPr>
              <w:t>By recog</w:t>
            </w:r>
            <w:r w:rsidR="007955A9">
              <w:rPr>
                <w:rFonts w:asciiTheme="majorHAnsi" w:hAnsiTheme="majorHAnsi" w:cstheme="majorHAnsi"/>
                <w:sz w:val="24"/>
                <w:szCs w:val="24"/>
              </w:rPr>
              <w:t>n</w:t>
            </w:r>
            <w:r>
              <w:rPr>
                <w:rFonts w:asciiTheme="majorHAnsi" w:hAnsiTheme="majorHAnsi" w:cstheme="majorHAnsi"/>
                <w:sz w:val="24"/>
                <w:szCs w:val="24"/>
              </w:rPr>
              <w:t>ising that the study of geo</w:t>
            </w:r>
            <w:r w:rsidR="007955A9">
              <w:rPr>
                <w:rFonts w:asciiTheme="majorHAnsi" w:hAnsiTheme="majorHAnsi" w:cstheme="majorHAnsi"/>
                <w:sz w:val="24"/>
                <w:szCs w:val="24"/>
              </w:rPr>
              <w:t>graphy is as much about people than as places and that our world has been shaped by the movement of peoples over time and for a variety of reasons.</w:t>
            </w:r>
          </w:p>
          <w:p w:rsidR="007955A9" w:rsidP="00693ED9" w:rsidRDefault="007955A9" w14:paraId="17D7145A" w14:textId="465376E5">
            <w:pPr>
              <w:jc w:val="center"/>
              <w:rPr>
                <w:rFonts w:asciiTheme="majorHAnsi" w:hAnsiTheme="majorHAnsi" w:cstheme="majorHAnsi"/>
                <w:sz w:val="24"/>
                <w:szCs w:val="24"/>
              </w:rPr>
            </w:pPr>
          </w:p>
          <w:p w:rsidR="007955A9" w:rsidP="00693ED9" w:rsidRDefault="007955A9" w14:paraId="0B050C2E" w14:textId="5A1F0B70">
            <w:pPr>
              <w:jc w:val="center"/>
              <w:rPr>
                <w:rFonts w:asciiTheme="majorHAnsi" w:hAnsiTheme="majorHAnsi" w:cstheme="majorHAnsi"/>
                <w:sz w:val="24"/>
                <w:szCs w:val="24"/>
              </w:rPr>
            </w:pPr>
            <w:r>
              <w:rPr>
                <w:rFonts w:asciiTheme="majorHAnsi" w:hAnsiTheme="majorHAnsi" w:cstheme="majorHAnsi"/>
                <w:sz w:val="24"/>
                <w:szCs w:val="24"/>
              </w:rPr>
              <w:t>Through environmental education and the eco-council, we instil a shared sense of responsibility of guardianship of the planet.</w:t>
            </w:r>
          </w:p>
          <w:p w:rsidR="007955A9" w:rsidP="00693ED9" w:rsidRDefault="007955A9" w14:paraId="72D3B839" w14:textId="39FF7277">
            <w:pPr>
              <w:jc w:val="center"/>
              <w:rPr>
                <w:rFonts w:asciiTheme="majorHAnsi" w:hAnsiTheme="majorHAnsi" w:cstheme="majorHAnsi"/>
                <w:sz w:val="24"/>
                <w:szCs w:val="24"/>
              </w:rPr>
            </w:pPr>
          </w:p>
        </w:tc>
        <w:tc>
          <w:tcPr>
            <w:tcW w:w="3038" w:type="dxa"/>
            <w:tcMar/>
          </w:tcPr>
          <w:p w:rsidR="00DC770D" w:rsidP="1EC89796" w:rsidRDefault="007955A9" w14:paraId="552B1768" w14:textId="0B9776D8">
            <w:pPr>
              <w:jc w:val="center"/>
              <w:rPr>
                <w:rFonts w:ascii="Calibri Light" w:hAnsi="Calibri Light" w:cs="Calibri Light" w:asciiTheme="majorAscii" w:hAnsiTheme="majorAscii" w:cstheme="majorAscii"/>
                <w:sz w:val="24"/>
                <w:szCs w:val="24"/>
              </w:rPr>
            </w:pPr>
            <w:r w:rsidRPr="1EC89796" w:rsidR="0E4CFE15">
              <w:rPr>
                <w:rFonts w:ascii="Calibri Light" w:hAnsi="Calibri Light" w:cs="Calibri Light" w:asciiTheme="majorAscii" w:hAnsiTheme="majorAscii" w:cstheme="majorAscii"/>
                <w:sz w:val="24"/>
                <w:szCs w:val="24"/>
              </w:rPr>
              <w:t xml:space="preserve">By thinking about the positive impact </w:t>
            </w:r>
            <w:r w:rsidRPr="1EC89796" w:rsidR="63799BD6">
              <w:rPr>
                <w:rFonts w:ascii="Calibri Light" w:hAnsi="Calibri Light" w:cs="Calibri Light" w:asciiTheme="majorAscii" w:hAnsiTheme="majorAscii" w:cstheme="majorAscii"/>
                <w:sz w:val="24"/>
                <w:szCs w:val="24"/>
              </w:rPr>
              <w:t>diverse cultures</w:t>
            </w:r>
            <w:r w:rsidRPr="1EC89796" w:rsidR="0E4CFE15">
              <w:rPr>
                <w:rFonts w:ascii="Calibri Light" w:hAnsi="Calibri Light" w:cs="Calibri Light" w:asciiTheme="majorAscii" w:hAnsiTheme="majorAscii" w:cstheme="majorAscii"/>
                <w:sz w:val="24"/>
                <w:szCs w:val="24"/>
              </w:rPr>
              <w:t xml:space="preserve"> have on our local and wider community.</w:t>
            </w:r>
          </w:p>
          <w:p w:rsidR="007955A9" w:rsidP="00693ED9" w:rsidRDefault="007955A9" w14:paraId="08665D89" w14:textId="77777777">
            <w:pPr>
              <w:jc w:val="center"/>
              <w:rPr>
                <w:rFonts w:asciiTheme="majorHAnsi" w:hAnsiTheme="majorHAnsi" w:cstheme="majorHAnsi"/>
                <w:sz w:val="24"/>
                <w:szCs w:val="24"/>
              </w:rPr>
            </w:pPr>
          </w:p>
          <w:p w:rsidR="007955A9" w:rsidP="00693ED9" w:rsidRDefault="007955A9" w14:paraId="3F4F5400" w14:textId="712DE2E5">
            <w:pPr>
              <w:jc w:val="center"/>
              <w:rPr>
                <w:rFonts w:asciiTheme="majorHAnsi" w:hAnsiTheme="majorHAnsi" w:cstheme="majorHAnsi"/>
                <w:sz w:val="24"/>
                <w:szCs w:val="24"/>
              </w:rPr>
            </w:pPr>
          </w:p>
        </w:tc>
      </w:tr>
    </w:tbl>
    <w:p w:rsidR="00DC770D" w:rsidP="005E6900" w:rsidRDefault="00DC770D" w14:paraId="7E7014A2" w14:textId="4749EA93">
      <w:pPr>
        <w:jc w:val="center"/>
        <w:rPr>
          <w:rFonts w:asciiTheme="majorHAnsi" w:hAnsiTheme="majorHAnsi" w:cstheme="majorHAnsi"/>
          <w:sz w:val="52"/>
          <w:szCs w:val="52"/>
        </w:rPr>
      </w:pPr>
    </w:p>
    <w:p w:rsidR="00DC770D" w:rsidP="005E6900" w:rsidRDefault="00DC770D" w14:paraId="79B8D9CC" w14:textId="4388637E">
      <w:pPr>
        <w:jc w:val="center"/>
        <w:rPr>
          <w:rFonts w:asciiTheme="majorHAnsi" w:hAnsiTheme="majorHAnsi" w:cstheme="majorHAnsi"/>
          <w:sz w:val="52"/>
          <w:szCs w:val="52"/>
        </w:rPr>
      </w:pPr>
    </w:p>
    <w:p w:rsidR="00DC770D" w:rsidP="005E6900" w:rsidRDefault="00DC770D" w14:paraId="625DA054" w14:textId="3CDCA243">
      <w:pPr>
        <w:jc w:val="center"/>
        <w:rPr>
          <w:rFonts w:asciiTheme="majorHAnsi" w:hAnsiTheme="majorHAnsi" w:cstheme="majorHAnsi"/>
          <w:sz w:val="52"/>
          <w:szCs w:val="52"/>
        </w:rPr>
      </w:pPr>
    </w:p>
    <w:p w:rsidR="00DC770D" w:rsidP="005E6900" w:rsidRDefault="00DC770D" w14:paraId="7749C5D2" w14:textId="6436EF31">
      <w:pPr>
        <w:jc w:val="center"/>
        <w:rPr>
          <w:rFonts w:asciiTheme="majorHAnsi" w:hAnsiTheme="majorHAnsi" w:cstheme="majorHAnsi"/>
          <w:sz w:val="52"/>
          <w:szCs w:val="52"/>
        </w:rPr>
      </w:pPr>
    </w:p>
    <w:p w:rsidR="00DC770D" w:rsidP="007955A9" w:rsidRDefault="00DC770D" w14:paraId="6E57F7C7" w14:textId="3FC9810F">
      <w:pP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2D8D98BF" w14:textId="77777777">
        <w:tc>
          <w:tcPr>
            <w:tcW w:w="1413" w:type="dxa"/>
            <w:tcMar/>
          </w:tcPr>
          <w:p w:rsidRPr="003E65F0" w:rsidR="00DC770D" w:rsidP="00693ED9" w:rsidRDefault="00DC770D" w14:paraId="43A69E9C" w14:textId="77777777">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DC770D" w:rsidP="00693ED9" w:rsidRDefault="00DC770D" w14:paraId="6A1F9F4F"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5A2F9554"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6E80AC7A"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5965B2EA"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688AE978" w14:textId="77777777">
        <w:tc>
          <w:tcPr>
            <w:tcW w:w="1413" w:type="dxa"/>
            <w:tcMar/>
          </w:tcPr>
          <w:p w:rsidRPr="003E65F0" w:rsidR="00DC770D" w:rsidP="00693ED9" w:rsidRDefault="00DC770D" w14:paraId="2C2993C8" w14:textId="29E0B631">
            <w:pPr>
              <w:jc w:val="center"/>
              <w:rPr>
                <w:rFonts w:asciiTheme="majorHAnsi" w:hAnsiTheme="majorHAnsi" w:cstheme="majorHAnsi"/>
                <w:sz w:val="24"/>
                <w:szCs w:val="24"/>
              </w:rPr>
            </w:pPr>
            <w:r>
              <w:rPr>
                <w:rFonts w:asciiTheme="majorHAnsi" w:hAnsiTheme="majorHAnsi" w:cstheme="majorHAnsi"/>
                <w:sz w:val="24"/>
                <w:szCs w:val="24"/>
              </w:rPr>
              <w:t>Science</w:t>
            </w:r>
          </w:p>
        </w:tc>
        <w:tc>
          <w:tcPr>
            <w:tcW w:w="3260" w:type="dxa"/>
            <w:tcMar/>
          </w:tcPr>
          <w:p w:rsidR="00DC770D" w:rsidP="00693ED9" w:rsidRDefault="0054362C" w14:paraId="1E44B80F" w14:textId="77777777">
            <w:pPr>
              <w:jc w:val="center"/>
              <w:rPr>
                <w:rFonts w:asciiTheme="majorHAnsi" w:hAnsiTheme="majorHAnsi" w:cstheme="majorHAnsi"/>
                <w:sz w:val="24"/>
                <w:szCs w:val="24"/>
              </w:rPr>
            </w:pPr>
            <w:r>
              <w:rPr>
                <w:rFonts w:asciiTheme="majorHAnsi" w:hAnsiTheme="majorHAnsi" w:cstheme="majorHAnsi"/>
                <w:sz w:val="24"/>
                <w:szCs w:val="24"/>
              </w:rPr>
              <w:t>By encouraging awe and wonder at the natural world and asking “why”?</w:t>
            </w:r>
          </w:p>
          <w:p w:rsidR="0054362C" w:rsidP="00693ED9" w:rsidRDefault="0054362C" w14:paraId="6F28B9D6" w14:textId="77777777">
            <w:pPr>
              <w:jc w:val="center"/>
              <w:rPr>
                <w:rFonts w:asciiTheme="majorHAnsi" w:hAnsiTheme="majorHAnsi" w:cstheme="majorHAnsi"/>
                <w:sz w:val="24"/>
                <w:szCs w:val="24"/>
              </w:rPr>
            </w:pPr>
          </w:p>
          <w:p w:rsidR="0054362C" w:rsidP="00693ED9" w:rsidRDefault="0054362C" w14:paraId="2BC0DAA3" w14:textId="1E92B9AF">
            <w:pPr>
              <w:jc w:val="center"/>
              <w:rPr>
                <w:rFonts w:asciiTheme="majorHAnsi" w:hAnsiTheme="majorHAnsi" w:cstheme="majorHAnsi"/>
                <w:sz w:val="24"/>
                <w:szCs w:val="24"/>
              </w:rPr>
            </w:pPr>
            <w:r>
              <w:rPr>
                <w:rFonts w:asciiTheme="majorHAnsi" w:hAnsiTheme="majorHAnsi" w:cstheme="majorHAnsi"/>
                <w:sz w:val="24"/>
                <w:szCs w:val="24"/>
              </w:rPr>
              <w:t>By acknowledging that it is natural and human to seek answers to our questions but that for the time being, science cannot always answer them.</w:t>
            </w:r>
          </w:p>
          <w:p w:rsidR="00B85E11" w:rsidP="00693ED9" w:rsidRDefault="00B85E11" w14:paraId="7DEA2199" w14:textId="1A17DF2C">
            <w:pPr>
              <w:jc w:val="center"/>
              <w:rPr>
                <w:rFonts w:asciiTheme="majorHAnsi" w:hAnsiTheme="majorHAnsi" w:cstheme="majorHAnsi"/>
                <w:sz w:val="24"/>
                <w:szCs w:val="24"/>
              </w:rPr>
            </w:pPr>
          </w:p>
          <w:p w:rsidR="0095087F" w:rsidP="1EC89796" w:rsidRDefault="00B85E11" w14:paraId="1BE32767" w14:textId="08BCB12F">
            <w:pPr>
              <w:jc w:val="center"/>
              <w:rPr>
                <w:rFonts w:ascii="Calibri Light" w:hAnsi="Calibri Light" w:cs="Calibri Light" w:asciiTheme="majorAscii" w:hAnsiTheme="majorAscii" w:cstheme="majorAscii"/>
                <w:sz w:val="24"/>
                <w:szCs w:val="24"/>
              </w:rPr>
            </w:pPr>
            <w:r w:rsidRPr="1EC89796" w:rsidR="3A42523C">
              <w:rPr>
                <w:rFonts w:ascii="Calibri Light" w:hAnsi="Calibri Light" w:cs="Calibri Light" w:asciiTheme="majorAscii" w:hAnsiTheme="majorAscii" w:cstheme="majorAscii"/>
                <w:sz w:val="24"/>
                <w:szCs w:val="24"/>
              </w:rPr>
              <w:t>By think</w:t>
            </w:r>
            <w:r w:rsidRPr="1EC89796" w:rsidR="317C807E">
              <w:rPr>
                <w:rFonts w:ascii="Calibri Light" w:hAnsi="Calibri Light" w:cs="Calibri Light" w:asciiTheme="majorAscii" w:hAnsiTheme="majorAscii" w:cstheme="majorAscii"/>
                <w:sz w:val="24"/>
                <w:szCs w:val="24"/>
              </w:rPr>
              <w:t xml:space="preserve">ing </w:t>
            </w:r>
            <w:r w:rsidRPr="1EC89796" w:rsidR="3A42523C">
              <w:rPr>
                <w:rFonts w:ascii="Calibri Light" w:hAnsi="Calibri Light" w:cs="Calibri Light" w:asciiTheme="majorAscii" w:hAnsiTheme="majorAscii" w:cstheme="majorAscii"/>
                <w:sz w:val="24"/>
                <w:szCs w:val="24"/>
              </w:rPr>
              <w:t xml:space="preserve">about the </w:t>
            </w:r>
            <w:bookmarkStart w:name="_Int_BhNtWyKl" w:id="1311102508"/>
            <w:r w:rsidRPr="1EC89796" w:rsidR="3A42523C">
              <w:rPr>
                <w:rFonts w:ascii="Calibri Light" w:hAnsi="Calibri Light" w:cs="Calibri Light" w:asciiTheme="majorAscii" w:hAnsiTheme="majorAscii" w:cstheme="majorAscii"/>
                <w:sz w:val="24"/>
                <w:szCs w:val="24"/>
              </w:rPr>
              <w:t>changes</w:t>
            </w:r>
            <w:bookmarkEnd w:id="1311102508"/>
            <w:r w:rsidRPr="1EC89796" w:rsidR="3A42523C">
              <w:rPr>
                <w:rFonts w:ascii="Calibri Light" w:hAnsi="Calibri Light" w:cs="Calibri Light" w:asciiTheme="majorAscii" w:hAnsiTheme="majorAscii" w:cstheme="majorAscii"/>
                <w:sz w:val="24"/>
                <w:szCs w:val="24"/>
              </w:rPr>
              <w:t xml:space="preserve"> we go through </w:t>
            </w:r>
            <w:r w:rsidRPr="1EC89796" w:rsidR="5878EB0F">
              <w:rPr>
                <w:rFonts w:ascii="Calibri Light" w:hAnsi="Calibri Light" w:cs="Calibri Light" w:asciiTheme="majorAscii" w:hAnsiTheme="majorAscii" w:cstheme="majorAscii"/>
                <w:sz w:val="24"/>
                <w:szCs w:val="24"/>
              </w:rPr>
              <w:t>during</w:t>
            </w:r>
            <w:r w:rsidRPr="1EC89796" w:rsidR="3A42523C">
              <w:rPr>
                <w:rFonts w:ascii="Calibri Light" w:hAnsi="Calibri Light" w:cs="Calibri Light" w:asciiTheme="majorAscii" w:hAnsiTheme="majorAscii" w:cstheme="majorAscii"/>
                <w:sz w:val="24"/>
                <w:szCs w:val="24"/>
              </w:rPr>
              <w:t xml:space="preserve"> our lives and how these changes affect us</w:t>
            </w:r>
            <w:r w:rsidRPr="1EC89796" w:rsidR="7A0F0EB6">
              <w:rPr>
                <w:rFonts w:ascii="Calibri Light" w:hAnsi="Calibri Light" w:cs="Calibri Light" w:asciiTheme="majorAscii" w:hAnsiTheme="majorAscii" w:cstheme="majorAscii"/>
                <w:sz w:val="24"/>
                <w:szCs w:val="24"/>
              </w:rPr>
              <w:t>.</w:t>
            </w:r>
          </w:p>
          <w:p w:rsidR="0095087F" w:rsidP="00693ED9" w:rsidRDefault="0095087F" w14:paraId="57D6AAFA" w14:textId="77777777">
            <w:pPr>
              <w:jc w:val="center"/>
              <w:rPr>
                <w:rFonts w:asciiTheme="majorHAnsi" w:hAnsiTheme="majorHAnsi" w:cstheme="majorHAnsi"/>
                <w:sz w:val="24"/>
                <w:szCs w:val="24"/>
              </w:rPr>
            </w:pPr>
          </w:p>
          <w:p w:rsidR="00B85E11" w:rsidP="00693ED9" w:rsidRDefault="00B85E11" w14:paraId="20D966BD" w14:textId="746B6A37">
            <w:pPr>
              <w:jc w:val="center"/>
              <w:rPr>
                <w:rFonts w:asciiTheme="majorHAnsi" w:hAnsiTheme="majorHAnsi" w:cstheme="majorHAnsi"/>
                <w:sz w:val="24"/>
                <w:szCs w:val="24"/>
              </w:rPr>
            </w:pPr>
            <w:r>
              <w:rPr>
                <w:rFonts w:asciiTheme="majorHAnsi" w:hAnsiTheme="majorHAnsi" w:cstheme="majorHAnsi"/>
                <w:sz w:val="24"/>
                <w:szCs w:val="24"/>
              </w:rPr>
              <w:t xml:space="preserve"> </w:t>
            </w:r>
          </w:p>
          <w:p w:rsidR="0054362C" w:rsidP="00693ED9" w:rsidRDefault="0054362C" w14:paraId="5E7BA28B" w14:textId="77777777">
            <w:pPr>
              <w:jc w:val="center"/>
              <w:rPr>
                <w:rFonts w:asciiTheme="majorHAnsi" w:hAnsiTheme="majorHAnsi" w:cstheme="majorHAnsi"/>
                <w:sz w:val="24"/>
                <w:szCs w:val="24"/>
              </w:rPr>
            </w:pPr>
          </w:p>
          <w:p w:rsidRPr="003E65F0" w:rsidR="0054362C" w:rsidP="00693ED9" w:rsidRDefault="0054362C" w14:paraId="52172291" w14:textId="209064E7">
            <w:pPr>
              <w:jc w:val="center"/>
              <w:rPr>
                <w:rFonts w:asciiTheme="majorHAnsi" w:hAnsiTheme="majorHAnsi" w:cstheme="majorHAnsi"/>
                <w:sz w:val="24"/>
                <w:szCs w:val="24"/>
              </w:rPr>
            </w:pPr>
          </w:p>
        </w:tc>
        <w:tc>
          <w:tcPr>
            <w:tcW w:w="3119" w:type="dxa"/>
            <w:tcMar/>
          </w:tcPr>
          <w:p w:rsidR="00DC770D" w:rsidP="00693ED9" w:rsidRDefault="00B85E11" w14:paraId="34AD6A71" w14:textId="77777777">
            <w:pPr>
              <w:jc w:val="center"/>
              <w:rPr>
                <w:rFonts w:asciiTheme="majorHAnsi" w:hAnsiTheme="majorHAnsi" w:cstheme="majorHAnsi"/>
                <w:sz w:val="24"/>
                <w:szCs w:val="24"/>
              </w:rPr>
            </w:pPr>
            <w:r>
              <w:rPr>
                <w:rFonts w:asciiTheme="majorHAnsi" w:hAnsiTheme="majorHAnsi" w:cstheme="majorHAnsi"/>
                <w:sz w:val="24"/>
                <w:szCs w:val="24"/>
              </w:rPr>
              <w:t>By asking children to consider our impact on the natural world and our obligations to protect it.</w:t>
            </w:r>
          </w:p>
          <w:p w:rsidR="00B85E11" w:rsidP="00693ED9" w:rsidRDefault="00B85E11" w14:paraId="594907F1" w14:textId="77777777">
            <w:pPr>
              <w:jc w:val="center"/>
              <w:rPr>
                <w:rFonts w:asciiTheme="majorHAnsi" w:hAnsiTheme="majorHAnsi" w:cstheme="majorHAnsi"/>
                <w:sz w:val="24"/>
                <w:szCs w:val="24"/>
              </w:rPr>
            </w:pPr>
          </w:p>
          <w:p w:rsidR="00B85E11" w:rsidP="00693ED9" w:rsidRDefault="00B85E11" w14:paraId="1919912D" w14:textId="6128068E">
            <w:pPr>
              <w:jc w:val="center"/>
              <w:rPr>
                <w:rFonts w:asciiTheme="majorHAnsi" w:hAnsiTheme="majorHAnsi" w:cstheme="majorHAnsi"/>
                <w:sz w:val="24"/>
                <w:szCs w:val="24"/>
              </w:rPr>
            </w:pPr>
            <w:r>
              <w:rPr>
                <w:rFonts w:asciiTheme="majorHAnsi" w:hAnsiTheme="majorHAnsi" w:cstheme="majorHAnsi"/>
                <w:sz w:val="24"/>
                <w:szCs w:val="24"/>
              </w:rPr>
              <w:t>By learning how scientific study has improved the lives of many (</w:t>
            </w:r>
            <w:r w:rsidR="005327FC">
              <w:rPr>
                <w:rFonts w:asciiTheme="majorHAnsi" w:hAnsiTheme="majorHAnsi" w:cstheme="majorHAnsi"/>
                <w:sz w:val="24"/>
                <w:szCs w:val="24"/>
              </w:rPr>
              <w:t>e.g.,</w:t>
            </w:r>
            <w:r>
              <w:rPr>
                <w:rFonts w:asciiTheme="majorHAnsi" w:hAnsiTheme="majorHAnsi" w:cstheme="majorHAnsi"/>
                <w:sz w:val="24"/>
                <w:szCs w:val="24"/>
              </w:rPr>
              <w:t xml:space="preserve"> vaccinations).</w:t>
            </w:r>
          </w:p>
          <w:p w:rsidR="00B85E11" w:rsidP="00693ED9" w:rsidRDefault="00B85E11" w14:paraId="1C07C973" w14:textId="77777777">
            <w:pPr>
              <w:jc w:val="center"/>
              <w:rPr>
                <w:rFonts w:asciiTheme="majorHAnsi" w:hAnsiTheme="majorHAnsi" w:cstheme="majorHAnsi"/>
                <w:sz w:val="24"/>
                <w:szCs w:val="24"/>
              </w:rPr>
            </w:pPr>
          </w:p>
          <w:p w:rsidR="00B85E11" w:rsidP="00693ED9" w:rsidRDefault="00B85E11" w14:paraId="5C95F661" w14:textId="04E338D4">
            <w:pPr>
              <w:jc w:val="center"/>
              <w:rPr>
                <w:rFonts w:asciiTheme="majorHAnsi" w:hAnsiTheme="majorHAnsi" w:cstheme="majorHAnsi"/>
                <w:sz w:val="24"/>
                <w:szCs w:val="24"/>
              </w:rPr>
            </w:pPr>
          </w:p>
        </w:tc>
        <w:tc>
          <w:tcPr>
            <w:tcW w:w="3118" w:type="dxa"/>
            <w:tcMar/>
          </w:tcPr>
          <w:p w:rsidR="00DC770D" w:rsidP="00693ED9" w:rsidRDefault="00B85E11" w14:paraId="78B57312" w14:textId="445225D9">
            <w:pPr>
              <w:jc w:val="center"/>
              <w:rPr>
                <w:rFonts w:asciiTheme="majorHAnsi" w:hAnsiTheme="majorHAnsi" w:cstheme="majorHAnsi"/>
                <w:sz w:val="24"/>
                <w:szCs w:val="24"/>
              </w:rPr>
            </w:pPr>
            <w:r>
              <w:rPr>
                <w:rFonts w:asciiTheme="majorHAnsi" w:hAnsiTheme="majorHAnsi" w:cstheme="majorHAnsi"/>
                <w:sz w:val="24"/>
                <w:szCs w:val="24"/>
              </w:rPr>
              <w:t>By teaching children how to remain safe when conducting science experiments, in the home and in the wider world (</w:t>
            </w:r>
            <w:r w:rsidR="005327FC">
              <w:rPr>
                <w:rFonts w:asciiTheme="majorHAnsi" w:hAnsiTheme="majorHAnsi" w:cstheme="majorHAnsi"/>
                <w:sz w:val="24"/>
                <w:szCs w:val="24"/>
              </w:rPr>
              <w:t>e.g.,</w:t>
            </w:r>
            <w:r>
              <w:rPr>
                <w:rFonts w:asciiTheme="majorHAnsi" w:hAnsiTheme="majorHAnsi" w:cstheme="majorHAnsi"/>
                <w:sz w:val="24"/>
                <w:szCs w:val="24"/>
              </w:rPr>
              <w:t xml:space="preserve"> electrical safety</w:t>
            </w:r>
            <w:r w:rsidR="0095087F">
              <w:rPr>
                <w:rFonts w:asciiTheme="majorHAnsi" w:hAnsiTheme="majorHAnsi" w:cstheme="majorHAnsi"/>
                <w:sz w:val="24"/>
                <w:szCs w:val="24"/>
              </w:rPr>
              <w:t>).</w:t>
            </w:r>
          </w:p>
          <w:p w:rsidR="0095087F" w:rsidP="00693ED9" w:rsidRDefault="0095087F" w14:paraId="4D98E07E" w14:textId="77777777">
            <w:pPr>
              <w:jc w:val="center"/>
              <w:rPr>
                <w:rFonts w:asciiTheme="majorHAnsi" w:hAnsiTheme="majorHAnsi" w:cstheme="majorHAnsi"/>
                <w:sz w:val="24"/>
                <w:szCs w:val="24"/>
              </w:rPr>
            </w:pPr>
          </w:p>
          <w:p w:rsidR="0095087F" w:rsidP="00693ED9" w:rsidRDefault="0095087F" w14:paraId="0019E20D" w14:textId="4BE3F913">
            <w:pPr>
              <w:jc w:val="center"/>
              <w:rPr>
                <w:rFonts w:asciiTheme="majorHAnsi" w:hAnsiTheme="majorHAnsi" w:cstheme="majorHAnsi"/>
                <w:sz w:val="24"/>
                <w:szCs w:val="24"/>
              </w:rPr>
            </w:pPr>
            <w:r>
              <w:rPr>
                <w:rFonts w:asciiTheme="majorHAnsi" w:hAnsiTheme="majorHAnsi" w:cstheme="majorHAnsi"/>
                <w:sz w:val="24"/>
                <w:szCs w:val="24"/>
              </w:rPr>
              <w:t>By sharing an enjoyment of science through whole school celebrations of science in British Science Week and other events.</w:t>
            </w:r>
          </w:p>
        </w:tc>
        <w:tc>
          <w:tcPr>
            <w:tcW w:w="3038" w:type="dxa"/>
            <w:tcMar/>
          </w:tcPr>
          <w:p w:rsidR="00DC770D" w:rsidP="1EC89796" w:rsidRDefault="0095087F" w14:paraId="7AD0B91C" w14:textId="75FB955C">
            <w:pPr>
              <w:jc w:val="center"/>
              <w:rPr>
                <w:rFonts w:ascii="Calibri Light" w:hAnsi="Calibri Light" w:cs="Calibri Light" w:asciiTheme="majorAscii" w:hAnsiTheme="majorAscii" w:cstheme="majorAscii"/>
                <w:sz w:val="24"/>
                <w:szCs w:val="24"/>
              </w:rPr>
            </w:pPr>
            <w:r w:rsidRPr="1EC89796" w:rsidR="7A0F0EB6">
              <w:rPr>
                <w:rFonts w:ascii="Calibri Light" w:hAnsi="Calibri Light" w:cs="Calibri Light" w:asciiTheme="majorAscii" w:hAnsiTheme="majorAscii" w:cstheme="majorAscii"/>
                <w:sz w:val="24"/>
                <w:szCs w:val="24"/>
              </w:rPr>
              <w:t xml:space="preserve">By finding out about how science has developed in other civilisations (especially </w:t>
            </w:r>
            <w:r w:rsidRPr="1EC89796" w:rsidR="40A8E8A0">
              <w:rPr>
                <w:rFonts w:ascii="Calibri Light" w:hAnsi="Calibri Light" w:cs="Calibri Light" w:asciiTheme="majorAscii" w:hAnsiTheme="majorAscii" w:cstheme="majorAscii"/>
                <w:sz w:val="24"/>
                <w:szCs w:val="24"/>
              </w:rPr>
              <w:t>the Early</w:t>
            </w:r>
            <w:r w:rsidRPr="1EC89796" w:rsidR="7A0F0EB6">
              <w:rPr>
                <w:rFonts w:ascii="Calibri Light" w:hAnsi="Calibri Light" w:cs="Calibri Light" w:asciiTheme="majorAscii" w:hAnsiTheme="majorAscii" w:cstheme="majorAscii"/>
                <w:sz w:val="24"/>
                <w:szCs w:val="24"/>
              </w:rPr>
              <w:t xml:space="preserve"> Islamic civilisation studied in History in </w:t>
            </w:r>
            <w:r w:rsidRPr="1EC89796" w:rsidR="5C785D7A">
              <w:rPr>
                <w:rFonts w:ascii="Calibri Light" w:hAnsi="Calibri Light" w:cs="Calibri Light" w:asciiTheme="majorAscii" w:hAnsiTheme="majorAscii" w:cstheme="majorAscii"/>
                <w:sz w:val="24"/>
                <w:szCs w:val="24"/>
              </w:rPr>
              <w:t>Y</w:t>
            </w:r>
            <w:r w:rsidRPr="1EC89796" w:rsidR="7A0F0EB6">
              <w:rPr>
                <w:rFonts w:ascii="Calibri Light" w:hAnsi="Calibri Light" w:cs="Calibri Light" w:asciiTheme="majorAscii" w:hAnsiTheme="majorAscii" w:cstheme="majorAscii"/>
                <w:sz w:val="24"/>
                <w:szCs w:val="24"/>
              </w:rPr>
              <w:t xml:space="preserve">ear Five) and how this has </w:t>
            </w:r>
            <w:r w:rsidRPr="1EC89796" w:rsidR="7A0F0EB6">
              <w:rPr>
                <w:rFonts w:ascii="Calibri Light" w:hAnsi="Calibri Light" w:cs="Calibri Light" w:asciiTheme="majorAscii" w:hAnsiTheme="majorAscii" w:cstheme="majorAscii"/>
                <w:sz w:val="24"/>
                <w:szCs w:val="24"/>
              </w:rPr>
              <w:t>impacted</w:t>
            </w:r>
            <w:r w:rsidRPr="1EC89796" w:rsidR="7A0F0EB6">
              <w:rPr>
                <w:rFonts w:ascii="Calibri Light" w:hAnsi="Calibri Light" w:cs="Calibri Light" w:asciiTheme="majorAscii" w:hAnsiTheme="majorAscii" w:cstheme="majorAscii"/>
                <w:sz w:val="24"/>
                <w:szCs w:val="24"/>
              </w:rPr>
              <w:t xml:space="preserve"> the world.</w:t>
            </w:r>
          </w:p>
          <w:p w:rsidR="0095087F" w:rsidP="00693ED9" w:rsidRDefault="0095087F" w14:paraId="0B875C43" w14:textId="77777777">
            <w:pPr>
              <w:jc w:val="center"/>
              <w:rPr>
                <w:rFonts w:asciiTheme="majorHAnsi" w:hAnsiTheme="majorHAnsi" w:cstheme="majorHAnsi"/>
                <w:sz w:val="24"/>
                <w:szCs w:val="24"/>
              </w:rPr>
            </w:pPr>
          </w:p>
          <w:p w:rsidR="0095087F" w:rsidP="1EC89796" w:rsidRDefault="0095087F" w14:paraId="7C01B508" w14:textId="50B052CA">
            <w:pPr>
              <w:jc w:val="center"/>
              <w:rPr>
                <w:rFonts w:ascii="Calibri Light" w:hAnsi="Calibri Light" w:cs="Calibri Light" w:asciiTheme="majorAscii" w:hAnsiTheme="majorAscii" w:cstheme="majorAscii"/>
                <w:sz w:val="24"/>
                <w:szCs w:val="24"/>
              </w:rPr>
            </w:pPr>
            <w:r w:rsidRPr="1EC89796" w:rsidR="7A0F0EB6">
              <w:rPr>
                <w:rFonts w:ascii="Calibri Light" w:hAnsi="Calibri Light" w:cs="Calibri Light" w:asciiTheme="majorAscii" w:hAnsiTheme="majorAscii" w:cstheme="majorAscii"/>
                <w:sz w:val="24"/>
                <w:szCs w:val="24"/>
              </w:rPr>
              <w:t xml:space="preserve">By enjoying visits to sites of scientific interest and through specialist visitors such as </w:t>
            </w:r>
            <w:r w:rsidRPr="1EC89796" w:rsidR="4350E523">
              <w:rPr>
                <w:rFonts w:ascii="Calibri Light" w:hAnsi="Calibri Light" w:cs="Calibri Light" w:asciiTheme="majorAscii" w:hAnsiTheme="majorAscii" w:cstheme="majorAscii"/>
                <w:sz w:val="24"/>
                <w:szCs w:val="24"/>
              </w:rPr>
              <w:t>Suffolk Wildlife Trust volunteers</w:t>
            </w:r>
            <w:r w:rsidRPr="1EC89796" w:rsidR="7A0F0EB6">
              <w:rPr>
                <w:rFonts w:ascii="Calibri Light" w:hAnsi="Calibri Light" w:cs="Calibri Light" w:asciiTheme="majorAscii" w:hAnsiTheme="majorAscii" w:cstheme="majorAscii"/>
                <w:sz w:val="24"/>
                <w:szCs w:val="24"/>
              </w:rPr>
              <w:t>.</w:t>
            </w:r>
          </w:p>
        </w:tc>
      </w:tr>
    </w:tbl>
    <w:p w:rsidR="00DC770D" w:rsidP="005E6900" w:rsidRDefault="00DC770D" w14:paraId="3068E85A" w14:textId="342B87EC">
      <w:pPr>
        <w:jc w:val="center"/>
        <w:rPr>
          <w:rFonts w:asciiTheme="majorHAnsi" w:hAnsiTheme="majorHAnsi" w:cstheme="majorHAnsi"/>
          <w:sz w:val="52"/>
          <w:szCs w:val="52"/>
        </w:rPr>
      </w:pPr>
    </w:p>
    <w:p w:rsidR="00DC770D" w:rsidP="007955A9" w:rsidRDefault="00DC770D" w14:paraId="5418430F" w14:textId="41D18365">
      <w:pPr>
        <w:rPr>
          <w:rFonts w:asciiTheme="majorHAnsi" w:hAnsiTheme="majorHAnsi" w:cstheme="majorHAnsi"/>
          <w:sz w:val="52"/>
          <w:szCs w:val="52"/>
        </w:rPr>
      </w:pPr>
    </w:p>
    <w:p w:rsidR="00DC770D" w:rsidP="005E6900" w:rsidRDefault="00DC770D" w14:paraId="1DAA9794" w14:textId="3485D318">
      <w:pPr>
        <w:jc w:val="cente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0738ABF4" w14:textId="77777777">
        <w:tc>
          <w:tcPr>
            <w:tcW w:w="1413" w:type="dxa"/>
            <w:tcMar/>
          </w:tcPr>
          <w:p w:rsidRPr="003E65F0" w:rsidR="00DC770D" w:rsidP="00693ED9" w:rsidRDefault="00DC770D" w14:paraId="2CA086DC" w14:textId="77777777">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DC770D" w:rsidP="00693ED9" w:rsidRDefault="00DC770D" w14:paraId="256278DF"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4DC3B969"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68ACC609"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47363FC1"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5BA6AE1F" w14:textId="77777777">
        <w:tc>
          <w:tcPr>
            <w:tcW w:w="1413" w:type="dxa"/>
            <w:tcMar/>
          </w:tcPr>
          <w:p w:rsidRPr="003E65F0" w:rsidR="00DC770D" w:rsidP="00693ED9" w:rsidRDefault="00DC770D" w14:paraId="24296524" w14:textId="634C09D0">
            <w:pPr>
              <w:jc w:val="center"/>
              <w:rPr>
                <w:rFonts w:asciiTheme="majorHAnsi" w:hAnsiTheme="majorHAnsi" w:cstheme="majorHAnsi"/>
                <w:sz w:val="24"/>
                <w:szCs w:val="24"/>
              </w:rPr>
            </w:pPr>
            <w:r>
              <w:rPr>
                <w:rFonts w:asciiTheme="majorHAnsi" w:hAnsiTheme="majorHAnsi" w:cstheme="majorHAnsi"/>
                <w:sz w:val="24"/>
                <w:szCs w:val="24"/>
              </w:rPr>
              <w:t>Religious Education</w:t>
            </w:r>
          </w:p>
        </w:tc>
        <w:tc>
          <w:tcPr>
            <w:tcW w:w="3260" w:type="dxa"/>
            <w:tcMar/>
          </w:tcPr>
          <w:p w:rsidR="00DC770D" w:rsidP="00693ED9" w:rsidRDefault="003B73BE" w14:paraId="1CC48214" w14:textId="77777777">
            <w:pPr>
              <w:jc w:val="center"/>
              <w:rPr>
                <w:rFonts w:asciiTheme="majorHAnsi" w:hAnsiTheme="majorHAnsi" w:cstheme="majorHAnsi"/>
                <w:sz w:val="24"/>
                <w:szCs w:val="24"/>
              </w:rPr>
            </w:pPr>
            <w:r>
              <w:rPr>
                <w:rFonts w:asciiTheme="majorHAnsi" w:hAnsiTheme="majorHAnsi" w:cstheme="majorHAnsi"/>
                <w:sz w:val="24"/>
                <w:szCs w:val="24"/>
              </w:rPr>
              <w:t>By encouraging children to think about their own beliefs (religious or secular).</w:t>
            </w:r>
          </w:p>
          <w:p w:rsidR="003B73BE" w:rsidP="00693ED9" w:rsidRDefault="003B73BE" w14:paraId="6DE3174E" w14:textId="77777777">
            <w:pPr>
              <w:jc w:val="center"/>
              <w:rPr>
                <w:rFonts w:asciiTheme="majorHAnsi" w:hAnsiTheme="majorHAnsi" w:cstheme="majorHAnsi"/>
                <w:sz w:val="24"/>
                <w:szCs w:val="24"/>
              </w:rPr>
            </w:pPr>
          </w:p>
          <w:p w:rsidR="003B73BE" w:rsidP="00693ED9" w:rsidRDefault="003B73BE" w14:paraId="33718F40" w14:textId="5DC4ED0C">
            <w:pPr>
              <w:jc w:val="center"/>
              <w:rPr>
                <w:rFonts w:asciiTheme="majorHAnsi" w:hAnsiTheme="majorHAnsi" w:cstheme="majorHAnsi"/>
                <w:sz w:val="24"/>
                <w:szCs w:val="24"/>
              </w:rPr>
            </w:pPr>
            <w:r>
              <w:rPr>
                <w:rFonts w:asciiTheme="majorHAnsi" w:hAnsiTheme="majorHAnsi" w:cstheme="majorHAnsi"/>
                <w:sz w:val="24"/>
                <w:szCs w:val="24"/>
              </w:rPr>
              <w:t>By responding to Big Questions such as</w:t>
            </w:r>
            <w:r w:rsidR="001C79B0">
              <w:rPr>
                <w:rFonts w:asciiTheme="majorHAnsi" w:hAnsiTheme="majorHAnsi" w:cstheme="majorHAnsi"/>
                <w:sz w:val="24"/>
                <w:szCs w:val="24"/>
              </w:rPr>
              <w:t>:</w:t>
            </w:r>
            <w:r>
              <w:rPr>
                <w:rFonts w:asciiTheme="majorHAnsi" w:hAnsiTheme="majorHAnsi" w:cstheme="majorHAnsi"/>
                <w:sz w:val="24"/>
                <w:szCs w:val="24"/>
              </w:rPr>
              <w:t xml:space="preserve"> what is the meaning of </w:t>
            </w:r>
            <w:r w:rsidR="005327FC">
              <w:rPr>
                <w:rFonts w:asciiTheme="majorHAnsi" w:hAnsiTheme="majorHAnsi" w:cstheme="majorHAnsi"/>
                <w:sz w:val="24"/>
                <w:szCs w:val="24"/>
              </w:rPr>
              <w:t>life?</w:t>
            </w:r>
            <w:r>
              <w:rPr>
                <w:rFonts w:asciiTheme="majorHAnsi" w:hAnsiTheme="majorHAnsi" w:cstheme="majorHAnsi"/>
                <w:sz w:val="24"/>
                <w:szCs w:val="24"/>
              </w:rPr>
              <w:t xml:space="preserve"> and how did I get here?</w:t>
            </w:r>
          </w:p>
          <w:p w:rsidR="001C79B0" w:rsidP="00693ED9" w:rsidRDefault="001C79B0" w14:paraId="2FF957B7" w14:textId="77777777">
            <w:pPr>
              <w:jc w:val="center"/>
              <w:rPr>
                <w:rFonts w:asciiTheme="majorHAnsi" w:hAnsiTheme="majorHAnsi" w:cstheme="majorHAnsi"/>
                <w:sz w:val="24"/>
                <w:szCs w:val="24"/>
              </w:rPr>
            </w:pPr>
          </w:p>
          <w:p w:rsidRPr="003E65F0" w:rsidR="001C79B0" w:rsidP="1EC89796" w:rsidRDefault="001C79B0" w14:paraId="6319E414" w14:textId="4B5B3613">
            <w:pPr>
              <w:jc w:val="center"/>
              <w:rPr>
                <w:rFonts w:ascii="Calibri Light" w:hAnsi="Calibri Light" w:cs="Calibri Light" w:asciiTheme="majorAscii" w:hAnsiTheme="majorAscii" w:cstheme="majorAscii"/>
                <w:sz w:val="24"/>
                <w:szCs w:val="24"/>
              </w:rPr>
            </w:pPr>
            <w:r w:rsidRPr="1EC89796" w:rsidR="10BB79D1">
              <w:rPr>
                <w:rFonts w:ascii="Calibri Light" w:hAnsi="Calibri Light" w:cs="Calibri Light" w:asciiTheme="majorAscii" w:hAnsiTheme="majorAscii" w:cstheme="majorAscii"/>
                <w:sz w:val="24"/>
                <w:szCs w:val="24"/>
              </w:rPr>
              <w:t xml:space="preserve">By considering religious practices such as worship, </w:t>
            </w:r>
            <w:r w:rsidRPr="1EC89796" w:rsidR="4C3F66FE">
              <w:rPr>
                <w:rFonts w:ascii="Calibri Light" w:hAnsi="Calibri Light" w:cs="Calibri Light" w:asciiTheme="majorAscii" w:hAnsiTheme="majorAscii" w:cstheme="majorAscii"/>
                <w:sz w:val="24"/>
                <w:szCs w:val="24"/>
              </w:rPr>
              <w:t>prayer,</w:t>
            </w:r>
            <w:r w:rsidRPr="1EC89796" w:rsidR="10BB79D1">
              <w:rPr>
                <w:rFonts w:ascii="Calibri Light" w:hAnsi="Calibri Light" w:cs="Calibri Light" w:asciiTheme="majorAscii" w:hAnsiTheme="majorAscii" w:cstheme="majorAscii"/>
                <w:sz w:val="24"/>
                <w:szCs w:val="24"/>
              </w:rPr>
              <w:t xml:space="preserve"> or the wearing of certain clothing a</w:t>
            </w:r>
            <w:r w:rsidRPr="1EC89796" w:rsidR="39D037F8">
              <w:rPr>
                <w:rFonts w:ascii="Calibri Light" w:hAnsi="Calibri Light" w:cs="Calibri Light" w:asciiTheme="majorAscii" w:hAnsiTheme="majorAscii" w:cstheme="majorAscii"/>
                <w:sz w:val="24"/>
                <w:szCs w:val="24"/>
              </w:rPr>
              <w:t>n</w:t>
            </w:r>
            <w:r w:rsidRPr="1EC89796" w:rsidR="10BB79D1">
              <w:rPr>
                <w:rFonts w:ascii="Calibri Light" w:hAnsi="Calibri Light" w:cs="Calibri Light" w:asciiTheme="majorAscii" w:hAnsiTheme="majorAscii" w:cstheme="majorAscii"/>
                <w:sz w:val="24"/>
                <w:szCs w:val="24"/>
              </w:rPr>
              <w:t>d how this might make the adherent feel connected to their faith.</w:t>
            </w:r>
          </w:p>
        </w:tc>
        <w:tc>
          <w:tcPr>
            <w:tcW w:w="3119" w:type="dxa"/>
            <w:tcMar/>
          </w:tcPr>
          <w:p w:rsidR="00DC770D" w:rsidP="1EC89796" w:rsidRDefault="003B73BE" w14:paraId="185093DC" w14:textId="286BA1CE">
            <w:pPr>
              <w:jc w:val="center"/>
              <w:rPr>
                <w:rFonts w:ascii="Calibri Light" w:hAnsi="Calibri Light" w:cs="Calibri Light" w:asciiTheme="majorAscii" w:hAnsiTheme="majorAscii" w:cstheme="majorAscii"/>
                <w:sz w:val="24"/>
                <w:szCs w:val="24"/>
              </w:rPr>
            </w:pPr>
            <w:r w:rsidRPr="1EC89796" w:rsidR="5839AA06">
              <w:rPr>
                <w:rFonts w:ascii="Calibri Light" w:hAnsi="Calibri Light" w:cs="Calibri Light" w:asciiTheme="majorAscii" w:hAnsiTheme="majorAscii" w:cstheme="majorAscii"/>
                <w:sz w:val="24"/>
                <w:szCs w:val="24"/>
              </w:rPr>
              <w:t>By learning about the moral codes adopted by different faiths: the Ten Commandments, the teachings of Buddha, Guru Nanak</w:t>
            </w:r>
            <w:r w:rsidRPr="1EC89796" w:rsidR="79052364">
              <w:rPr>
                <w:rFonts w:ascii="Calibri Light" w:hAnsi="Calibri Light" w:cs="Calibri Light" w:asciiTheme="majorAscii" w:hAnsiTheme="majorAscii" w:cstheme="majorAscii"/>
                <w:sz w:val="24"/>
                <w:szCs w:val="24"/>
              </w:rPr>
              <w:t>,</w:t>
            </w:r>
            <w:r w:rsidRPr="1EC89796" w:rsidR="5839AA06">
              <w:rPr>
                <w:rFonts w:ascii="Calibri Light" w:hAnsi="Calibri Light" w:cs="Calibri Light" w:asciiTheme="majorAscii" w:hAnsiTheme="majorAscii" w:cstheme="majorAscii"/>
                <w:sz w:val="24"/>
                <w:szCs w:val="24"/>
              </w:rPr>
              <w:t xml:space="preserve"> Jesus and so on.</w:t>
            </w:r>
          </w:p>
          <w:p w:rsidR="003B73BE" w:rsidP="00693ED9" w:rsidRDefault="003B73BE" w14:paraId="03B45B29" w14:textId="77777777">
            <w:pPr>
              <w:jc w:val="center"/>
              <w:rPr>
                <w:rFonts w:asciiTheme="majorHAnsi" w:hAnsiTheme="majorHAnsi" w:cstheme="majorHAnsi"/>
                <w:sz w:val="24"/>
                <w:szCs w:val="24"/>
              </w:rPr>
            </w:pPr>
          </w:p>
          <w:p w:rsidR="003B73BE" w:rsidP="1EC89796" w:rsidRDefault="003B73BE" w14:paraId="494431E0" w14:textId="6266BE71">
            <w:pPr>
              <w:jc w:val="center"/>
              <w:rPr>
                <w:rFonts w:ascii="Calibri Light" w:hAnsi="Calibri Light" w:cs="Calibri Light" w:asciiTheme="majorAscii" w:hAnsiTheme="majorAscii" w:cstheme="majorAscii"/>
                <w:sz w:val="24"/>
                <w:szCs w:val="24"/>
              </w:rPr>
            </w:pPr>
            <w:r w:rsidRPr="1EC89796" w:rsidR="5839AA06">
              <w:rPr>
                <w:rFonts w:ascii="Calibri Light" w:hAnsi="Calibri Light" w:cs="Calibri Light" w:asciiTheme="majorAscii" w:hAnsiTheme="majorAscii" w:cstheme="majorAscii"/>
                <w:sz w:val="24"/>
                <w:szCs w:val="24"/>
              </w:rPr>
              <w:t xml:space="preserve">By considering the religious and non-religious views on forgiveness, </w:t>
            </w:r>
            <w:r w:rsidRPr="1EC89796" w:rsidR="3409719E">
              <w:rPr>
                <w:rFonts w:ascii="Calibri Light" w:hAnsi="Calibri Light" w:cs="Calibri Light" w:asciiTheme="majorAscii" w:hAnsiTheme="majorAscii" w:cstheme="majorAscii"/>
                <w:sz w:val="24"/>
                <w:szCs w:val="24"/>
              </w:rPr>
              <w:t>redemption,</w:t>
            </w:r>
            <w:r w:rsidRPr="1EC89796" w:rsidR="5839AA06">
              <w:rPr>
                <w:rFonts w:ascii="Calibri Light" w:hAnsi="Calibri Light" w:cs="Calibri Light" w:asciiTheme="majorAscii" w:hAnsiTheme="majorAscii" w:cstheme="majorAscii"/>
                <w:sz w:val="24"/>
                <w:szCs w:val="24"/>
              </w:rPr>
              <w:t xml:space="preserve"> and revenge.</w:t>
            </w:r>
          </w:p>
          <w:p w:rsidR="003B73BE" w:rsidP="00693ED9" w:rsidRDefault="003B73BE" w14:paraId="4C23EC4F" w14:textId="77777777">
            <w:pPr>
              <w:jc w:val="center"/>
              <w:rPr>
                <w:rFonts w:asciiTheme="majorHAnsi" w:hAnsiTheme="majorHAnsi" w:cstheme="majorHAnsi"/>
                <w:sz w:val="24"/>
                <w:szCs w:val="24"/>
              </w:rPr>
            </w:pPr>
          </w:p>
          <w:p w:rsidR="003B73BE" w:rsidP="1EC89796" w:rsidRDefault="003B73BE" w14:paraId="734FB079" w14:textId="09B42F29">
            <w:pPr>
              <w:jc w:val="center"/>
              <w:rPr>
                <w:rFonts w:ascii="Calibri Light" w:hAnsi="Calibri Light" w:cs="Calibri Light" w:asciiTheme="majorAscii" w:hAnsiTheme="majorAscii" w:cstheme="majorAscii"/>
                <w:sz w:val="24"/>
                <w:szCs w:val="24"/>
              </w:rPr>
            </w:pPr>
            <w:r w:rsidRPr="1EC89796" w:rsidR="5839AA06">
              <w:rPr>
                <w:rFonts w:ascii="Calibri Light" w:hAnsi="Calibri Light" w:cs="Calibri Light" w:asciiTheme="majorAscii" w:hAnsiTheme="majorAscii" w:cstheme="majorAscii"/>
                <w:sz w:val="24"/>
                <w:szCs w:val="24"/>
              </w:rPr>
              <w:t xml:space="preserve">By asking questions on what is right and wrong and who is </w:t>
            </w:r>
            <w:r w:rsidRPr="1EC89796" w:rsidR="63781E8E">
              <w:rPr>
                <w:rFonts w:ascii="Calibri Light" w:hAnsi="Calibri Light" w:cs="Calibri Light" w:asciiTheme="majorAscii" w:hAnsiTheme="majorAscii" w:cstheme="majorAscii"/>
                <w:sz w:val="24"/>
                <w:szCs w:val="24"/>
              </w:rPr>
              <w:t>responsible</w:t>
            </w:r>
            <w:r w:rsidRPr="1EC89796" w:rsidR="5839AA06">
              <w:rPr>
                <w:rFonts w:ascii="Calibri Light" w:hAnsi="Calibri Light" w:cs="Calibri Light" w:asciiTheme="majorAscii" w:hAnsiTheme="majorAscii" w:cstheme="majorAscii"/>
                <w:sz w:val="24"/>
                <w:szCs w:val="24"/>
              </w:rPr>
              <w:t xml:space="preserve"> for our behaviour and outcomes</w:t>
            </w:r>
            <w:r w:rsidRPr="1EC89796" w:rsidR="0D78FD04">
              <w:rPr>
                <w:rFonts w:ascii="Calibri Light" w:hAnsi="Calibri Light" w:cs="Calibri Light" w:asciiTheme="majorAscii" w:hAnsiTheme="majorAscii" w:cstheme="majorAscii"/>
                <w:sz w:val="24"/>
                <w:szCs w:val="24"/>
              </w:rPr>
              <w:t>.</w:t>
            </w:r>
          </w:p>
        </w:tc>
        <w:tc>
          <w:tcPr>
            <w:tcW w:w="3118" w:type="dxa"/>
            <w:tcMar/>
          </w:tcPr>
          <w:p w:rsidR="00DC770D" w:rsidP="00693ED9" w:rsidRDefault="003B73BE" w14:paraId="2B9E6131" w14:textId="77777777">
            <w:pPr>
              <w:jc w:val="center"/>
              <w:rPr>
                <w:rFonts w:asciiTheme="majorHAnsi" w:hAnsiTheme="majorHAnsi" w:cstheme="majorHAnsi"/>
                <w:sz w:val="24"/>
                <w:szCs w:val="24"/>
              </w:rPr>
            </w:pPr>
            <w:r>
              <w:rPr>
                <w:rFonts w:asciiTheme="majorHAnsi" w:hAnsiTheme="majorHAnsi" w:cstheme="majorHAnsi"/>
                <w:sz w:val="24"/>
                <w:szCs w:val="24"/>
              </w:rPr>
              <w:t>By considering qualities sought in society which are also valued by religious groups: integrity, honesty, respect, consideration of others etc.</w:t>
            </w:r>
          </w:p>
          <w:p w:rsidR="003B73BE" w:rsidP="00693ED9" w:rsidRDefault="003B73BE" w14:paraId="7B624AA3" w14:textId="77777777">
            <w:pPr>
              <w:jc w:val="center"/>
              <w:rPr>
                <w:rFonts w:asciiTheme="majorHAnsi" w:hAnsiTheme="majorHAnsi" w:cstheme="majorHAnsi"/>
                <w:sz w:val="24"/>
                <w:szCs w:val="24"/>
              </w:rPr>
            </w:pPr>
          </w:p>
          <w:p w:rsidR="003B73BE" w:rsidP="00693ED9" w:rsidRDefault="003B73BE" w14:paraId="605E1742" w14:textId="77777777">
            <w:pPr>
              <w:jc w:val="center"/>
              <w:rPr>
                <w:rFonts w:asciiTheme="majorHAnsi" w:hAnsiTheme="majorHAnsi" w:cstheme="majorHAnsi"/>
                <w:sz w:val="24"/>
                <w:szCs w:val="24"/>
              </w:rPr>
            </w:pPr>
            <w:r>
              <w:rPr>
                <w:rFonts w:asciiTheme="majorHAnsi" w:hAnsiTheme="majorHAnsi" w:cstheme="majorHAnsi"/>
                <w:sz w:val="24"/>
                <w:szCs w:val="24"/>
              </w:rPr>
              <w:t>By thinking about how festivals with religious origins have been adopted by secular society.</w:t>
            </w:r>
          </w:p>
          <w:p w:rsidR="003B73BE" w:rsidP="00693ED9" w:rsidRDefault="003B73BE" w14:paraId="1D4670DE" w14:textId="77777777">
            <w:pPr>
              <w:jc w:val="center"/>
              <w:rPr>
                <w:rFonts w:asciiTheme="majorHAnsi" w:hAnsiTheme="majorHAnsi" w:cstheme="majorHAnsi"/>
                <w:sz w:val="24"/>
                <w:szCs w:val="24"/>
              </w:rPr>
            </w:pPr>
          </w:p>
          <w:p w:rsidR="003B73BE" w:rsidP="00693ED9" w:rsidRDefault="003B73BE" w14:paraId="533210A9" w14:textId="669A3B66">
            <w:pPr>
              <w:jc w:val="center"/>
              <w:rPr>
                <w:rFonts w:asciiTheme="majorHAnsi" w:hAnsiTheme="majorHAnsi" w:cstheme="majorHAnsi"/>
                <w:sz w:val="24"/>
                <w:szCs w:val="24"/>
              </w:rPr>
            </w:pPr>
            <w:r>
              <w:rPr>
                <w:rFonts w:asciiTheme="majorHAnsi" w:hAnsiTheme="majorHAnsi" w:cstheme="majorHAnsi"/>
                <w:sz w:val="24"/>
                <w:szCs w:val="24"/>
              </w:rPr>
              <w:t>By thinking about the good community works performed by religious groups – The Salvation Army, Islamic zakat (alms giving), Sikh community kitchens etc.</w:t>
            </w:r>
          </w:p>
        </w:tc>
        <w:tc>
          <w:tcPr>
            <w:tcW w:w="3038" w:type="dxa"/>
            <w:tcMar/>
          </w:tcPr>
          <w:p w:rsidR="00DC770D" w:rsidP="00693ED9" w:rsidRDefault="00DB210B" w14:paraId="65E641B1" w14:textId="77777777">
            <w:pPr>
              <w:jc w:val="center"/>
              <w:rPr>
                <w:rFonts w:asciiTheme="majorHAnsi" w:hAnsiTheme="majorHAnsi" w:cstheme="majorHAnsi"/>
                <w:sz w:val="24"/>
                <w:szCs w:val="24"/>
              </w:rPr>
            </w:pPr>
            <w:r>
              <w:rPr>
                <w:rFonts w:asciiTheme="majorHAnsi" w:hAnsiTheme="majorHAnsi" w:cstheme="majorHAnsi"/>
                <w:sz w:val="24"/>
                <w:szCs w:val="24"/>
              </w:rPr>
              <w:t>By visiting places of worship or receiving visits from religious adherents.</w:t>
            </w:r>
          </w:p>
          <w:p w:rsidR="00DB210B" w:rsidP="00693ED9" w:rsidRDefault="00DB210B" w14:paraId="53C44D71" w14:textId="77777777">
            <w:pPr>
              <w:jc w:val="center"/>
              <w:rPr>
                <w:rFonts w:asciiTheme="majorHAnsi" w:hAnsiTheme="majorHAnsi" w:cstheme="majorHAnsi"/>
                <w:sz w:val="24"/>
                <w:szCs w:val="24"/>
              </w:rPr>
            </w:pPr>
          </w:p>
          <w:p w:rsidR="00DB210B" w:rsidP="00693ED9" w:rsidRDefault="00DB210B" w14:paraId="48CDB9A0" w14:textId="77777777">
            <w:pPr>
              <w:jc w:val="center"/>
              <w:rPr>
                <w:rFonts w:asciiTheme="majorHAnsi" w:hAnsiTheme="majorHAnsi" w:cstheme="majorHAnsi"/>
                <w:sz w:val="24"/>
                <w:szCs w:val="24"/>
              </w:rPr>
            </w:pPr>
            <w:r>
              <w:rPr>
                <w:rFonts w:asciiTheme="majorHAnsi" w:hAnsiTheme="majorHAnsi" w:cstheme="majorHAnsi"/>
                <w:sz w:val="24"/>
                <w:szCs w:val="24"/>
              </w:rPr>
              <w:t>Through engagement with extracts from religious texts and teachings.</w:t>
            </w:r>
          </w:p>
          <w:p w:rsidR="003B73BE" w:rsidP="00693ED9" w:rsidRDefault="003B73BE" w14:paraId="03474E9E" w14:textId="77777777">
            <w:pPr>
              <w:jc w:val="center"/>
              <w:rPr>
                <w:rFonts w:asciiTheme="majorHAnsi" w:hAnsiTheme="majorHAnsi" w:cstheme="majorHAnsi"/>
                <w:sz w:val="24"/>
                <w:szCs w:val="24"/>
              </w:rPr>
            </w:pPr>
          </w:p>
          <w:p w:rsidR="003B73BE" w:rsidP="00693ED9" w:rsidRDefault="003B73BE" w14:paraId="12A6407A" w14:textId="77777777">
            <w:pPr>
              <w:jc w:val="center"/>
              <w:rPr>
                <w:rFonts w:asciiTheme="majorHAnsi" w:hAnsiTheme="majorHAnsi" w:cstheme="majorHAnsi"/>
                <w:sz w:val="24"/>
                <w:szCs w:val="24"/>
              </w:rPr>
            </w:pPr>
            <w:r>
              <w:rPr>
                <w:rFonts w:asciiTheme="majorHAnsi" w:hAnsiTheme="majorHAnsi" w:cstheme="majorHAnsi"/>
                <w:sz w:val="24"/>
                <w:szCs w:val="24"/>
              </w:rPr>
              <w:t>By exploring the similarities and differences between faiths and cultures and considering how religious ideas have spread beyond the country of origin.</w:t>
            </w:r>
          </w:p>
          <w:p w:rsidR="001C79B0" w:rsidP="00693ED9" w:rsidRDefault="001C79B0" w14:paraId="30F54D18" w14:textId="77777777">
            <w:pPr>
              <w:jc w:val="center"/>
              <w:rPr>
                <w:rFonts w:asciiTheme="majorHAnsi" w:hAnsiTheme="majorHAnsi" w:cstheme="majorHAnsi"/>
                <w:sz w:val="24"/>
                <w:szCs w:val="24"/>
              </w:rPr>
            </w:pPr>
          </w:p>
          <w:p w:rsidR="001C79B0" w:rsidP="00693ED9" w:rsidRDefault="001C79B0" w14:paraId="42B6033A" w14:textId="53128040">
            <w:pPr>
              <w:jc w:val="center"/>
              <w:rPr>
                <w:rFonts w:asciiTheme="majorHAnsi" w:hAnsiTheme="majorHAnsi" w:cstheme="majorHAnsi"/>
                <w:sz w:val="24"/>
                <w:szCs w:val="24"/>
              </w:rPr>
            </w:pPr>
            <w:r>
              <w:rPr>
                <w:rFonts w:asciiTheme="majorHAnsi" w:hAnsiTheme="majorHAnsi" w:cstheme="majorHAnsi"/>
                <w:sz w:val="24"/>
                <w:szCs w:val="24"/>
              </w:rPr>
              <w:t xml:space="preserve">Through learning about the feasts, fasts </w:t>
            </w:r>
            <w:r w:rsidR="005327FC">
              <w:rPr>
                <w:rFonts w:asciiTheme="majorHAnsi" w:hAnsiTheme="majorHAnsi" w:cstheme="majorHAnsi"/>
                <w:sz w:val="24"/>
                <w:szCs w:val="24"/>
              </w:rPr>
              <w:t>and festivals</w:t>
            </w:r>
            <w:r>
              <w:rPr>
                <w:rFonts w:asciiTheme="majorHAnsi" w:hAnsiTheme="majorHAnsi" w:cstheme="majorHAnsi"/>
                <w:sz w:val="24"/>
                <w:szCs w:val="24"/>
              </w:rPr>
              <w:t xml:space="preserve"> celebrated around the world.</w:t>
            </w:r>
          </w:p>
        </w:tc>
      </w:tr>
    </w:tbl>
    <w:p w:rsidR="00DC770D" w:rsidP="005E6900" w:rsidRDefault="00DC770D" w14:paraId="54DFE6A7" w14:textId="2472C43D">
      <w:pPr>
        <w:jc w:val="center"/>
        <w:rPr>
          <w:rFonts w:asciiTheme="majorHAnsi" w:hAnsiTheme="majorHAnsi" w:cstheme="majorHAnsi"/>
          <w:sz w:val="52"/>
          <w:szCs w:val="52"/>
        </w:rPr>
      </w:pPr>
    </w:p>
    <w:p w:rsidR="00DC770D" w:rsidP="005E6900" w:rsidRDefault="00DC770D" w14:paraId="61DF1DFE" w14:textId="478E7E34">
      <w:pPr>
        <w:jc w:val="center"/>
        <w:rPr>
          <w:rFonts w:asciiTheme="majorHAnsi" w:hAnsiTheme="majorHAnsi" w:cstheme="majorHAnsi"/>
          <w:sz w:val="52"/>
          <w:szCs w:val="52"/>
        </w:rPr>
      </w:pPr>
    </w:p>
    <w:p w:rsidR="00DC770D" w:rsidP="001C79B0" w:rsidRDefault="00DC770D" w14:paraId="1AF03887" w14:textId="0CB543AD">
      <w:pP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51BC87C5" w14:textId="77777777">
        <w:tc>
          <w:tcPr>
            <w:tcW w:w="1413" w:type="dxa"/>
            <w:tcMar/>
          </w:tcPr>
          <w:p w:rsidRPr="003E65F0" w:rsidR="00DC770D" w:rsidP="00693ED9" w:rsidRDefault="00DC770D" w14:paraId="7EF26C68" w14:textId="77777777">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DC770D" w:rsidP="00693ED9" w:rsidRDefault="00DC770D" w14:paraId="3535BB6E"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6964494B"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475CB663"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4ACDBC45"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4800914C" w14:textId="77777777">
        <w:tc>
          <w:tcPr>
            <w:tcW w:w="1413" w:type="dxa"/>
            <w:tcMar/>
          </w:tcPr>
          <w:p w:rsidRPr="003E65F0" w:rsidR="00DC770D" w:rsidP="00693ED9" w:rsidRDefault="00DC770D" w14:paraId="48B16F33" w14:textId="682CBD89">
            <w:pPr>
              <w:jc w:val="center"/>
              <w:rPr>
                <w:rFonts w:asciiTheme="majorHAnsi" w:hAnsiTheme="majorHAnsi" w:cstheme="majorHAnsi"/>
                <w:sz w:val="24"/>
                <w:szCs w:val="24"/>
              </w:rPr>
            </w:pPr>
            <w:r>
              <w:rPr>
                <w:rFonts w:asciiTheme="majorHAnsi" w:hAnsiTheme="majorHAnsi" w:cstheme="majorHAnsi"/>
                <w:sz w:val="24"/>
                <w:szCs w:val="24"/>
              </w:rPr>
              <w:t>Personal, Social and Health Education</w:t>
            </w:r>
          </w:p>
        </w:tc>
        <w:tc>
          <w:tcPr>
            <w:tcW w:w="3260" w:type="dxa"/>
            <w:tcMar/>
          </w:tcPr>
          <w:p w:rsidR="00DC770D" w:rsidP="1EC89796" w:rsidRDefault="001C79B0" w14:paraId="306D42ED" w14:textId="724FDC93">
            <w:pPr>
              <w:jc w:val="center"/>
              <w:rPr>
                <w:rFonts w:ascii="Calibri Light" w:hAnsi="Calibri Light" w:cs="Calibri Light" w:asciiTheme="majorAscii" w:hAnsiTheme="majorAscii" w:cstheme="majorAscii"/>
                <w:sz w:val="24"/>
                <w:szCs w:val="24"/>
              </w:rPr>
            </w:pPr>
            <w:r w:rsidRPr="1EC89796" w:rsidR="10BB79D1">
              <w:rPr>
                <w:rFonts w:ascii="Calibri Light" w:hAnsi="Calibri Light" w:cs="Calibri Light" w:asciiTheme="majorAscii" w:hAnsiTheme="majorAscii" w:cstheme="majorAscii"/>
                <w:sz w:val="24"/>
                <w:szCs w:val="24"/>
              </w:rPr>
              <w:t xml:space="preserve">By using the “Calm Me” and “Let Me Reflect” sections of the jigsaw lessons </w:t>
            </w:r>
            <w:r w:rsidRPr="1EC89796" w:rsidR="66AC32A9">
              <w:rPr>
                <w:rFonts w:ascii="Calibri Light" w:hAnsi="Calibri Light" w:cs="Calibri Light" w:asciiTheme="majorAscii" w:hAnsiTheme="majorAscii" w:cstheme="majorAscii"/>
                <w:sz w:val="24"/>
                <w:szCs w:val="24"/>
              </w:rPr>
              <w:t>to</w:t>
            </w:r>
            <w:r w:rsidRPr="1EC89796" w:rsidR="10BB79D1">
              <w:rPr>
                <w:rFonts w:ascii="Calibri Light" w:hAnsi="Calibri Light" w:cs="Calibri Light" w:asciiTheme="majorAscii" w:hAnsiTheme="majorAscii" w:cstheme="majorAscii"/>
                <w:sz w:val="24"/>
                <w:szCs w:val="24"/>
              </w:rPr>
              <w:t xml:space="preserve"> centre and focus the mind on the issues to be discussed and the learning that has taken place.</w:t>
            </w:r>
          </w:p>
          <w:p w:rsidR="001C79B0" w:rsidP="00693ED9" w:rsidRDefault="001C79B0" w14:paraId="13420FD5" w14:textId="7510460B">
            <w:pPr>
              <w:jc w:val="center"/>
              <w:rPr>
                <w:rFonts w:asciiTheme="majorHAnsi" w:hAnsiTheme="majorHAnsi" w:cstheme="majorHAnsi"/>
                <w:sz w:val="24"/>
                <w:szCs w:val="24"/>
              </w:rPr>
            </w:pPr>
          </w:p>
          <w:p w:rsidR="008255F4" w:rsidP="1EC89796" w:rsidRDefault="008255F4" w14:paraId="0C5C1A32" w14:textId="705D1D9F">
            <w:pPr>
              <w:jc w:val="center"/>
              <w:rPr>
                <w:rFonts w:ascii="Calibri Light" w:hAnsi="Calibri Light" w:cs="Calibri Light" w:asciiTheme="majorAscii" w:hAnsiTheme="majorAscii" w:cstheme="majorAscii"/>
                <w:sz w:val="24"/>
                <w:szCs w:val="24"/>
              </w:rPr>
            </w:pPr>
            <w:r w:rsidRPr="1EC89796" w:rsidR="2B4321F9">
              <w:rPr>
                <w:rFonts w:ascii="Calibri Light" w:hAnsi="Calibri Light" w:cs="Calibri Light" w:asciiTheme="majorAscii" w:hAnsiTheme="majorAscii" w:cstheme="majorAscii"/>
                <w:sz w:val="24"/>
                <w:szCs w:val="24"/>
              </w:rPr>
              <w:t>By using the</w:t>
            </w:r>
            <w:r w:rsidRPr="1EC89796" w:rsidR="2B4321F9">
              <w:rPr>
                <w:rFonts w:ascii="Calibri Light" w:hAnsi="Calibri Light" w:cs="Calibri Light" w:asciiTheme="majorAscii" w:hAnsiTheme="majorAscii" w:cstheme="majorAscii"/>
                <w:sz w:val="24"/>
                <w:szCs w:val="24"/>
              </w:rPr>
              <w:t xml:space="preserve"> habits of successful learners (Res</w:t>
            </w:r>
            <w:r w:rsidRPr="1EC89796" w:rsidR="65F26CA5">
              <w:rPr>
                <w:rFonts w:ascii="Calibri Light" w:hAnsi="Calibri Light" w:cs="Calibri Light" w:asciiTheme="majorAscii" w:hAnsiTheme="majorAscii" w:cstheme="majorAscii"/>
                <w:sz w:val="24"/>
                <w:szCs w:val="24"/>
              </w:rPr>
              <w:t>ilience</w:t>
            </w:r>
            <w:r w:rsidRPr="1EC89796" w:rsidR="2B4321F9">
              <w:rPr>
                <w:rFonts w:ascii="Calibri Light" w:hAnsi="Calibri Light" w:cs="Calibri Light" w:asciiTheme="majorAscii" w:hAnsiTheme="majorAscii" w:cstheme="majorAscii"/>
                <w:sz w:val="24"/>
                <w:szCs w:val="24"/>
              </w:rPr>
              <w:t>, Relational learning, Reflectiveness and Resourcefulness)</w:t>
            </w:r>
            <w:r w:rsidRPr="1EC89796" w:rsidR="65F26CA5">
              <w:rPr>
                <w:rFonts w:ascii="Calibri Light" w:hAnsi="Calibri Light" w:cs="Calibri Light" w:asciiTheme="majorAscii" w:hAnsiTheme="majorAscii" w:cstheme="majorAscii"/>
                <w:sz w:val="24"/>
                <w:szCs w:val="24"/>
              </w:rPr>
              <w:t xml:space="preserve"> to move forward with our school drivers (independence, curiosity, knowledge &amp; understanding).</w:t>
            </w:r>
          </w:p>
          <w:p w:rsidR="008E5001" w:rsidP="00693ED9" w:rsidRDefault="008E5001" w14:paraId="32396993" w14:textId="5F940B7C">
            <w:pPr>
              <w:jc w:val="center"/>
              <w:rPr>
                <w:rFonts w:asciiTheme="majorHAnsi" w:hAnsiTheme="majorHAnsi" w:cstheme="majorHAnsi"/>
                <w:sz w:val="24"/>
                <w:szCs w:val="24"/>
              </w:rPr>
            </w:pPr>
          </w:p>
          <w:p w:rsidR="008E5001" w:rsidP="00693ED9" w:rsidRDefault="008E5001" w14:paraId="4D898124" w14:textId="38BD6AED">
            <w:pPr>
              <w:jc w:val="center"/>
              <w:rPr>
                <w:rFonts w:asciiTheme="majorHAnsi" w:hAnsiTheme="majorHAnsi" w:cstheme="majorHAnsi"/>
                <w:sz w:val="24"/>
                <w:szCs w:val="24"/>
              </w:rPr>
            </w:pPr>
            <w:r>
              <w:rPr>
                <w:rFonts w:asciiTheme="majorHAnsi" w:hAnsiTheme="majorHAnsi" w:cstheme="majorHAnsi"/>
                <w:sz w:val="24"/>
                <w:szCs w:val="24"/>
              </w:rPr>
              <w:t>Through all units, children learn to explore themselves and develop a sense of self</w:t>
            </w:r>
            <w:r w:rsidR="005327FC">
              <w:rPr>
                <w:rFonts w:asciiTheme="majorHAnsi" w:hAnsiTheme="majorHAnsi" w:cstheme="majorHAnsi"/>
                <w:sz w:val="24"/>
                <w:szCs w:val="24"/>
              </w:rPr>
              <w:t xml:space="preserve">. </w:t>
            </w:r>
            <w:r>
              <w:rPr>
                <w:rFonts w:asciiTheme="majorHAnsi" w:hAnsiTheme="majorHAnsi" w:cstheme="majorHAnsi"/>
                <w:sz w:val="24"/>
                <w:szCs w:val="24"/>
              </w:rPr>
              <w:t>They learn to be proud of who they are and to accept others as they are, too.</w:t>
            </w:r>
          </w:p>
          <w:p w:rsidRPr="003E65F0" w:rsidR="001C79B0" w:rsidP="00693ED9" w:rsidRDefault="001C79B0" w14:paraId="5A03E12D" w14:textId="6AAD3E75">
            <w:pPr>
              <w:jc w:val="center"/>
              <w:rPr>
                <w:rFonts w:asciiTheme="majorHAnsi" w:hAnsiTheme="majorHAnsi" w:cstheme="majorHAnsi"/>
                <w:sz w:val="24"/>
                <w:szCs w:val="24"/>
              </w:rPr>
            </w:pPr>
          </w:p>
        </w:tc>
        <w:tc>
          <w:tcPr>
            <w:tcW w:w="3119" w:type="dxa"/>
            <w:tcMar/>
          </w:tcPr>
          <w:p w:rsidR="00DC770D" w:rsidP="1EC89796" w:rsidRDefault="001C79B0" w14:paraId="0D35B5BD" w14:textId="50910BA9">
            <w:pPr>
              <w:jc w:val="center"/>
              <w:rPr>
                <w:rFonts w:ascii="Calibri Light" w:hAnsi="Calibri Light" w:cs="Calibri Light" w:asciiTheme="majorAscii" w:hAnsiTheme="majorAscii" w:cstheme="majorAscii"/>
                <w:sz w:val="24"/>
                <w:szCs w:val="24"/>
              </w:rPr>
            </w:pPr>
            <w:r w:rsidRPr="1EC89796" w:rsidR="10BB79D1">
              <w:rPr>
                <w:rFonts w:ascii="Calibri Light" w:hAnsi="Calibri Light" w:cs="Calibri Light" w:asciiTheme="majorAscii" w:hAnsiTheme="majorAscii" w:cstheme="majorAscii"/>
                <w:sz w:val="24"/>
                <w:szCs w:val="24"/>
              </w:rPr>
              <w:t>By discussing what is right, wrong, fair etc</w:t>
            </w:r>
            <w:r w:rsidRPr="1EC89796" w:rsidR="0A959492">
              <w:rPr>
                <w:rFonts w:ascii="Calibri Light" w:hAnsi="Calibri Light" w:cs="Calibri Light" w:asciiTheme="majorAscii" w:hAnsiTheme="majorAscii" w:cstheme="majorAscii"/>
                <w:sz w:val="24"/>
                <w:szCs w:val="24"/>
              </w:rPr>
              <w:t>.</w:t>
            </w:r>
            <w:r w:rsidRPr="1EC89796" w:rsidR="10BB79D1">
              <w:rPr>
                <w:rFonts w:ascii="Calibri Light" w:hAnsi="Calibri Light" w:cs="Calibri Light" w:asciiTheme="majorAscii" w:hAnsiTheme="majorAscii" w:cstheme="majorAscii"/>
                <w:sz w:val="24"/>
                <w:szCs w:val="24"/>
              </w:rPr>
              <w:t xml:space="preserve"> and what our responsibility is to see the right thing is done and to call out wrongdoing or the unfair treatment of another.</w:t>
            </w:r>
          </w:p>
          <w:p w:rsidR="001C79B0" w:rsidP="00693ED9" w:rsidRDefault="001C79B0" w14:paraId="1F4D8B0A" w14:textId="13388EC1">
            <w:pPr>
              <w:jc w:val="center"/>
              <w:rPr>
                <w:rFonts w:asciiTheme="majorHAnsi" w:hAnsiTheme="majorHAnsi" w:cstheme="majorHAnsi"/>
                <w:sz w:val="24"/>
                <w:szCs w:val="24"/>
              </w:rPr>
            </w:pPr>
          </w:p>
          <w:p w:rsidR="001C79B0" w:rsidP="00693ED9" w:rsidRDefault="001C79B0" w14:paraId="7BC92BB2" w14:textId="2CDB856F">
            <w:pPr>
              <w:jc w:val="center"/>
              <w:rPr>
                <w:rFonts w:asciiTheme="majorHAnsi" w:hAnsiTheme="majorHAnsi" w:cstheme="majorHAnsi"/>
                <w:sz w:val="24"/>
                <w:szCs w:val="24"/>
              </w:rPr>
            </w:pPr>
            <w:r>
              <w:rPr>
                <w:rFonts w:asciiTheme="majorHAnsi" w:hAnsiTheme="majorHAnsi" w:cstheme="majorHAnsi"/>
                <w:sz w:val="24"/>
                <w:szCs w:val="24"/>
              </w:rPr>
              <w:t>By promoting an anti-bullying message beyond Anti-bullying Week</w:t>
            </w:r>
            <w:r w:rsidR="008E5001">
              <w:rPr>
                <w:rFonts w:asciiTheme="majorHAnsi" w:hAnsiTheme="majorHAnsi" w:cstheme="majorHAnsi"/>
                <w:sz w:val="24"/>
                <w:szCs w:val="24"/>
              </w:rPr>
              <w:t>.</w:t>
            </w:r>
          </w:p>
          <w:p w:rsidR="008E5001" w:rsidP="00693ED9" w:rsidRDefault="008E5001" w14:paraId="7C9AB602" w14:textId="56455DE4">
            <w:pPr>
              <w:jc w:val="center"/>
              <w:rPr>
                <w:rFonts w:asciiTheme="majorHAnsi" w:hAnsiTheme="majorHAnsi" w:cstheme="majorHAnsi"/>
                <w:sz w:val="24"/>
                <w:szCs w:val="24"/>
              </w:rPr>
            </w:pPr>
          </w:p>
          <w:p w:rsidR="008E5001" w:rsidP="00693ED9" w:rsidRDefault="008E5001" w14:paraId="3E2FD4B6" w14:textId="3C87C096">
            <w:pPr>
              <w:jc w:val="center"/>
              <w:rPr>
                <w:rFonts w:asciiTheme="majorHAnsi" w:hAnsiTheme="majorHAnsi" w:cstheme="majorHAnsi"/>
                <w:sz w:val="24"/>
                <w:szCs w:val="24"/>
              </w:rPr>
            </w:pPr>
            <w:r>
              <w:rPr>
                <w:rFonts w:asciiTheme="majorHAnsi" w:hAnsiTheme="majorHAnsi" w:cstheme="majorHAnsi"/>
                <w:sz w:val="24"/>
                <w:szCs w:val="24"/>
              </w:rPr>
              <w:t>By exploring rights and responsibilities in our units on Being Me in My World, we expose learners to the rights they have been afforded, the responsibilities that come with them and the fact that many people around the world do not enjoy these rights.</w:t>
            </w:r>
          </w:p>
          <w:p w:rsidR="001C79B0" w:rsidP="00693ED9" w:rsidRDefault="001C79B0" w14:paraId="61E25988" w14:textId="6089BE11">
            <w:pPr>
              <w:jc w:val="center"/>
              <w:rPr>
                <w:rFonts w:asciiTheme="majorHAnsi" w:hAnsiTheme="majorHAnsi" w:cstheme="majorHAnsi"/>
                <w:sz w:val="24"/>
                <w:szCs w:val="24"/>
              </w:rPr>
            </w:pPr>
          </w:p>
        </w:tc>
        <w:tc>
          <w:tcPr>
            <w:tcW w:w="3118" w:type="dxa"/>
            <w:tcMar/>
          </w:tcPr>
          <w:p w:rsidR="00DC770D" w:rsidP="00693ED9" w:rsidRDefault="001C79B0" w14:paraId="55C49D76" w14:textId="6713D87C">
            <w:pPr>
              <w:jc w:val="center"/>
              <w:rPr>
                <w:rFonts w:asciiTheme="majorHAnsi" w:hAnsiTheme="majorHAnsi" w:cstheme="majorHAnsi"/>
                <w:sz w:val="24"/>
                <w:szCs w:val="24"/>
              </w:rPr>
            </w:pPr>
            <w:r>
              <w:rPr>
                <w:rFonts w:asciiTheme="majorHAnsi" w:hAnsiTheme="majorHAnsi" w:cstheme="majorHAnsi"/>
                <w:sz w:val="24"/>
                <w:szCs w:val="24"/>
              </w:rPr>
              <w:t>By promoting democracy in our decision-making processes – class votes, the school and eco-councils etc.</w:t>
            </w:r>
          </w:p>
          <w:p w:rsidR="001C79B0" w:rsidP="00693ED9" w:rsidRDefault="001C79B0" w14:paraId="1F83E0C2" w14:textId="77777777">
            <w:pPr>
              <w:jc w:val="center"/>
              <w:rPr>
                <w:rFonts w:asciiTheme="majorHAnsi" w:hAnsiTheme="majorHAnsi" w:cstheme="majorHAnsi"/>
                <w:sz w:val="24"/>
                <w:szCs w:val="24"/>
              </w:rPr>
            </w:pPr>
          </w:p>
          <w:p w:rsidR="001C79B0" w:rsidP="1EC89796" w:rsidRDefault="001C79B0" w14:paraId="11747BDF" w14:textId="3B91574D">
            <w:pPr>
              <w:jc w:val="center"/>
              <w:rPr>
                <w:rFonts w:ascii="Calibri Light" w:hAnsi="Calibri Light" w:cs="Calibri Light" w:asciiTheme="majorAscii" w:hAnsiTheme="majorAscii" w:cstheme="majorAscii"/>
                <w:sz w:val="24"/>
                <w:szCs w:val="24"/>
              </w:rPr>
            </w:pPr>
            <w:r w:rsidRPr="1EC89796" w:rsidR="10BB79D1">
              <w:rPr>
                <w:rFonts w:ascii="Calibri Light" w:hAnsi="Calibri Light" w:cs="Calibri Light" w:asciiTheme="majorAscii" w:hAnsiTheme="majorAscii" w:cstheme="majorAscii"/>
                <w:sz w:val="24"/>
                <w:szCs w:val="24"/>
              </w:rPr>
              <w:t>By developing pupil leadership opportunities – class ambassadors, School Council, Junior Road Safety Officers, Eco-</w:t>
            </w:r>
            <w:r w:rsidRPr="1EC89796" w:rsidR="2C0EDB5B">
              <w:rPr>
                <w:rFonts w:ascii="Calibri Light" w:hAnsi="Calibri Light" w:cs="Calibri Light" w:asciiTheme="majorAscii" w:hAnsiTheme="majorAscii" w:cstheme="majorAscii"/>
                <w:sz w:val="24"/>
                <w:szCs w:val="24"/>
              </w:rPr>
              <w:t>Council, etc.</w:t>
            </w:r>
          </w:p>
          <w:p w:rsidR="001C79B0" w:rsidP="1EC89796" w:rsidRDefault="001C79B0" w14:paraId="5FF78681" w14:textId="299CDC2E">
            <w:pPr>
              <w:pStyle w:val="Normal"/>
              <w:jc w:val="center"/>
              <w:rPr>
                <w:rFonts w:ascii="Calibri Light" w:hAnsi="Calibri Light" w:cs="Calibri Light" w:asciiTheme="majorAscii" w:hAnsiTheme="majorAscii" w:cstheme="majorAscii"/>
                <w:sz w:val="24"/>
                <w:szCs w:val="24"/>
              </w:rPr>
            </w:pPr>
          </w:p>
          <w:p w:rsidR="001C79B0" w:rsidP="1EC89796" w:rsidRDefault="001C79B0" w14:paraId="43919C9C" w14:textId="2A694EDA">
            <w:pPr>
              <w:pStyle w:val="Normal"/>
              <w:jc w:val="center"/>
              <w:rPr>
                <w:rFonts w:ascii="Calibri Light" w:hAnsi="Calibri Light" w:cs="Calibri Light" w:asciiTheme="majorAscii" w:hAnsiTheme="majorAscii" w:cstheme="majorAscii"/>
                <w:sz w:val="24"/>
                <w:szCs w:val="24"/>
              </w:rPr>
            </w:pPr>
            <w:r w:rsidRPr="1EC89796" w:rsidR="0EC2F71D">
              <w:rPr>
                <w:rFonts w:ascii="Calibri Light" w:hAnsi="Calibri Light" w:cs="Calibri Light" w:asciiTheme="majorAscii" w:hAnsiTheme="majorAscii" w:cstheme="majorAscii"/>
                <w:sz w:val="24"/>
                <w:szCs w:val="24"/>
              </w:rPr>
              <w:t xml:space="preserve">By developing a shared sense of what our rights and </w:t>
            </w:r>
            <w:r w:rsidRPr="1EC89796" w:rsidR="0EC2F71D">
              <w:rPr>
                <w:rFonts w:ascii="Calibri Light" w:hAnsi="Calibri Light" w:cs="Calibri Light" w:asciiTheme="majorAscii" w:hAnsiTheme="majorAscii" w:cstheme="majorAscii"/>
                <w:sz w:val="24"/>
                <w:szCs w:val="24"/>
              </w:rPr>
              <w:t>responsibilities</w:t>
            </w:r>
            <w:r w:rsidRPr="1EC89796" w:rsidR="0EC2F71D">
              <w:rPr>
                <w:rFonts w:ascii="Calibri Light" w:hAnsi="Calibri Light" w:cs="Calibri Light" w:asciiTheme="majorAscii" w:hAnsiTheme="majorAscii" w:cstheme="majorAscii"/>
                <w:sz w:val="24"/>
                <w:szCs w:val="24"/>
              </w:rPr>
              <w:t xml:space="preserve"> are through our Rights Respecting School journey.</w:t>
            </w:r>
          </w:p>
        </w:tc>
        <w:tc>
          <w:tcPr>
            <w:tcW w:w="3038" w:type="dxa"/>
            <w:tcMar/>
          </w:tcPr>
          <w:p w:rsidR="00DC770D" w:rsidP="1EC89796" w:rsidRDefault="001C79B0" w14:paraId="58BF23B6" w14:textId="3EF413E2" w14:noSpellErr="1">
            <w:pPr>
              <w:jc w:val="center"/>
              <w:rPr>
                <w:rFonts w:ascii="Calibri Light" w:hAnsi="Calibri Light" w:cs="Calibri Light" w:asciiTheme="majorAscii" w:hAnsiTheme="majorAscii" w:cstheme="majorAscii"/>
                <w:sz w:val="24"/>
                <w:szCs w:val="24"/>
              </w:rPr>
            </w:pPr>
            <w:r w:rsidRPr="1EC89796" w:rsidR="10BB79D1">
              <w:rPr>
                <w:rFonts w:ascii="Calibri Light" w:hAnsi="Calibri Light" w:cs="Calibri Light" w:asciiTheme="majorAscii" w:hAnsiTheme="majorAscii" w:cstheme="majorAscii"/>
                <w:sz w:val="24"/>
                <w:szCs w:val="24"/>
              </w:rPr>
              <w:t xml:space="preserve">By allowing children to </w:t>
            </w:r>
            <w:bookmarkStart w:name="_Int_iveepDrV" w:id="901019265"/>
            <w:r w:rsidRPr="1EC89796" w:rsidR="10BB79D1">
              <w:rPr>
                <w:rFonts w:ascii="Calibri Light" w:hAnsi="Calibri Light" w:cs="Calibri Light" w:asciiTheme="majorAscii" w:hAnsiTheme="majorAscii" w:cstheme="majorAscii"/>
                <w:sz w:val="24"/>
                <w:szCs w:val="24"/>
              </w:rPr>
              <w:t>regularly change</w:t>
            </w:r>
            <w:bookmarkEnd w:id="901019265"/>
            <w:r w:rsidRPr="1EC89796" w:rsidR="10BB79D1">
              <w:rPr>
                <w:rFonts w:ascii="Calibri Light" w:hAnsi="Calibri Light" w:cs="Calibri Light" w:asciiTheme="majorAscii" w:hAnsiTheme="majorAscii" w:cstheme="majorAscii"/>
                <w:sz w:val="24"/>
                <w:szCs w:val="24"/>
              </w:rPr>
              <w:t xml:space="preserve"> learning partners throughout the day/week/term, they gain </w:t>
            </w:r>
            <w:bookmarkStart w:name="_Int_x4HQJMO6" w:id="932301241"/>
            <w:r w:rsidRPr="1EC89796" w:rsidR="10BB79D1">
              <w:rPr>
                <w:rFonts w:ascii="Calibri Light" w:hAnsi="Calibri Light" w:cs="Calibri Light" w:asciiTheme="majorAscii" w:hAnsiTheme="majorAscii" w:cstheme="majorAscii"/>
                <w:sz w:val="24"/>
                <w:szCs w:val="24"/>
              </w:rPr>
              <w:t>a different perspective</w:t>
            </w:r>
            <w:bookmarkEnd w:id="932301241"/>
            <w:r w:rsidRPr="1EC89796" w:rsidR="10BB79D1">
              <w:rPr>
                <w:rFonts w:ascii="Calibri Light" w:hAnsi="Calibri Light" w:cs="Calibri Light" w:asciiTheme="majorAscii" w:hAnsiTheme="majorAscii" w:cstheme="majorAscii"/>
                <w:sz w:val="24"/>
                <w:szCs w:val="24"/>
              </w:rPr>
              <w:t xml:space="preserve"> on issues </w:t>
            </w:r>
            <w:r w:rsidRPr="1EC89796" w:rsidR="2B4321F9">
              <w:rPr>
                <w:rFonts w:ascii="Calibri Light" w:hAnsi="Calibri Light" w:cs="Calibri Light" w:asciiTheme="majorAscii" w:hAnsiTheme="majorAscii" w:cstheme="majorAscii"/>
                <w:sz w:val="24"/>
                <w:szCs w:val="24"/>
              </w:rPr>
              <w:t>discussed.</w:t>
            </w:r>
          </w:p>
          <w:p w:rsidR="008E5001" w:rsidP="00693ED9" w:rsidRDefault="008E5001" w14:paraId="34AB9354" w14:textId="353FC945">
            <w:pPr>
              <w:jc w:val="center"/>
              <w:rPr>
                <w:rFonts w:asciiTheme="majorHAnsi" w:hAnsiTheme="majorHAnsi" w:cstheme="majorHAnsi"/>
                <w:sz w:val="24"/>
                <w:szCs w:val="24"/>
              </w:rPr>
            </w:pPr>
          </w:p>
          <w:p w:rsidR="008E5001" w:rsidP="00693ED9" w:rsidRDefault="008E5001" w14:paraId="6B19280B" w14:textId="1B299891">
            <w:pPr>
              <w:jc w:val="center"/>
              <w:rPr>
                <w:rFonts w:asciiTheme="majorHAnsi" w:hAnsiTheme="majorHAnsi" w:cstheme="majorHAnsi"/>
                <w:sz w:val="24"/>
                <w:szCs w:val="24"/>
              </w:rPr>
            </w:pPr>
            <w:r>
              <w:rPr>
                <w:rFonts w:asciiTheme="majorHAnsi" w:hAnsiTheme="majorHAnsi" w:cstheme="majorHAnsi"/>
                <w:sz w:val="24"/>
                <w:szCs w:val="24"/>
              </w:rPr>
              <w:t>Through our “Celebrating Difference” unit, children learn about tolerance and diversity.</w:t>
            </w:r>
          </w:p>
          <w:p w:rsidR="008255F4" w:rsidP="00693ED9" w:rsidRDefault="008255F4" w14:paraId="593C3028" w14:textId="77777777">
            <w:pPr>
              <w:jc w:val="center"/>
              <w:rPr>
                <w:rFonts w:asciiTheme="majorHAnsi" w:hAnsiTheme="majorHAnsi" w:cstheme="majorHAnsi"/>
                <w:sz w:val="24"/>
                <w:szCs w:val="24"/>
              </w:rPr>
            </w:pPr>
          </w:p>
          <w:p w:rsidR="008255F4" w:rsidP="00693ED9" w:rsidRDefault="008255F4" w14:paraId="4431DD38" w14:textId="37C9F156">
            <w:pPr>
              <w:jc w:val="center"/>
              <w:rPr>
                <w:rFonts w:asciiTheme="majorHAnsi" w:hAnsiTheme="majorHAnsi" w:cstheme="majorHAnsi"/>
                <w:sz w:val="24"/>
                <w:szCs w:val="24"/>
              </w:rPr>
            </w:pPr>
          </w:p>
        </w:tc>
      </w:tr>
    </w:tbl>
    <w:p w:rsidR="00DC770D" w:rsidP="002818DD" w:rsidRDefault="00DC770D" w14:paraId="175E5DC6" w14:textId="1A402509">
      <w:pPr>
        <w:rPr>
          <w:rFonts w:asciiTheme="majorHAnsi" w:hAnsiTheme="majorHAnsi" w:cstheme="majorHAnsi"/>
          <w:sz w:val="52"/>
          <w:szCs w:val="52"/>
        </w:rPr>
      </w:pPr>
    </w:p>
    <w:p w:rsidR="00DC770D" w:rsidP="005E6900" w:rsidRDefault="00DC770D" w14:paraId="29D99546" w14:textId="1B407174">
      <w:pPr>
        <w:jc w:val="cente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1D270AD6" w14:textId="77777777">
        <w:tc>
          <w:tcPr>
            <w:tcW w:w="1413" w:type="dxa"/>
            <w:tcMar/>
          </w:tcPr>
          <w:p w:rsidRPr="003E65F0" w:rsidR="00DC770D" w:rsidP="00693ED9" w:rsidRDefault="00DC770D" w14:paraId="184DB374" w14:textId="77777777">
            <w:pPr>
              <w:jc w:val="center"/>
              <w:rPr>
                <w:rFonts w:asciiTheme="majorHAnsi" w:hAnsiTheme="majorHAnsi" w:cstheme="majorHAnsi"/>
                <w:sz w:val="24"/>
                <w:szCs w:val="24"/>
              </w:rPr>
            </w:pPr>
            <w:r w:rsidRPr="003E65F0">
              <w:rPr>
                <w:rFonts w:asciiTheme="majorHAnsi" w:hAnsiTheme="majorHAnsi" w:cstheme="majorHAnsi"/>
                <w:sz w:val="24"/>
                <w:szCs w:val="24"/>
              </w:rPr>
              <w:t>Subject</w:t>
            </w:r>
          </w:p>
        </w:tc>
        <w:tc>
          <w:tcPr>
            <w:tcW w:w="3260" w:type="dxa"/>
            <w:tcMar/>
          </w:tcPr>
          <w:p w:rsidRPr="003E65F0" w:rsidR="00DC770D" w:rsidP="00693ED9" w:rsidRDefault="00DC770D" w14:paraId="77EA3065"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6E4F88ED"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7C44DE36"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790DB008"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6779A6FD" w14:textId="77777777">
        <w:tc>
          <w:tcPr>
            <w:tcW w:w="1413" w:type="dxa"/>
            <w:tcMar/>
          </w:tcPr>
          <w:p w:rsidRPr="003E65F0" w:rsidR="00DC770D" w:rsidP="00693ED9" w:rsidRDefault="00DC770D" w14:paraId="7DD764D1" w14:textId="55DB4182">
            <w:pPr>
              <w:jc w:val="center"/>
              <w:rPr>
                <w:rFonts w:asciiTheme="majorHAnsi" w:hAnsiTheme="majorHAnsi" w:cstheme="majorHAnsi"/>
                <w:sz w:val="24"/>
                <w:szCs w:val="24"/>
              </w:rPr>
            </w:pPr>
            <w:r>
              <w:rPr>
                <w:rFonts w:asciiTheme="majorHAnsi" w:hAnsiTheme="majorHAnsi" w:cstheme="majorHAnsi"/>
                <w:sz w:val="24"/>
                <w:szCs w:val="24"/>
              </w:rPr>
              <w:t>Physical Education</w:t>
            </w:r>
          </w:p>
        </w:tc>
        <w:tc>
          <w:tcPr>
            <w:tcW w:w="3260" w:type="dxa"/>
            <w:tcMar/>
          </w:tcPr>
          <w:p w:rsidR="00DC770D" w:rsidP="1EC89796" w:rsidRDefault="0046505C" w14:paraId="233F055E" w14:textId="0FA27AA3">
            <w:pPr>
              <w:jc w:val="center"/>
              <w:rPr>
                <w:rFonts w:ascii="Calibri Light" w:hAnsi="Calibri Light" w:cs="Calibri Light" w:asciiTheme="majorAscii" w:hAnsiTheme="majorAscii" w:cstheme="majorAscii"/>
                <w:sz w:val="24"/>
                <w:szCs w:val="24"/>
              </w:rPr>
            </w:pPr>
            <w:r w:rsidRPr="1EC89796" w:rsidR="2E0C843F">
              <w:rPr>
                <w:rFonts w:ascii="Calibri Light" w:hAnsi="Calibri Light" w:cs="Calibri Light" w:asciiTheme="majorAscii" w:hAnsiTheme="majorAscii" w:cstheme="majorAscii"/>
                <w:sz w:val="24"/>
                <w:szCs w:val="24"/>
              </w:rPr>
              <w:t xml:space="preserve">By promoting the pleasure of movement, </w:t>
            </w:r>
            <w:r w:rsidRPr="1EC89796" w:rsidR="0A0FCA6D">
              <w:rPr>
                <w:rFonts w:ascii="Calibri Light" w:hAnsi="Calibri Light" w:cs="Calibri Light" w:asciiTheme="majorAscii" w:hAnsiTheme="majorAscii" w:cstheme="majorAscii"/>
                <w:sz w:val="24"/>
                <w:szCs w:val="24"/>
              </w:rPr>
              <w:t>self-expression,</w:t>
            </w:r>
            <w:r w:rsidRPr="1EC89796" w:rsidR="2E0C843F">
              <w:rPr>
                <w:rFonts w:ascii="Calibri Light" w:hAnsi="Calibri Light" w:cs="Calibri Light" w:asciiTheme="majorAscii" w:hAnsiTheme="majorAscii" w:cstheme="majorAscii"/>
                <w:sz w:val="24"/>
                <w:szCs w:val="24"/>
              </w:rPr>
              <w:t xml:space="preserve"> and creativity.</w:t>
            </w:r>
          </w:p>
          <w:p w:rsidR="0046505C" w:rsidP="00693ED9" w:rsidRDefault="0046505C" w14:paraId="60F7E336" w14:textId="77777777">
            <w:pPr>
              <w:jc w:val="center"/>
              <w:rPr>
                <w:rFonts w:asciiTheme="majorHAnsi" w:hAnsiTheme="majorHAnsi" w:cstheme="majorHAnsi"/>
                <w:sz w:val="24"/>
                <w:szCs w:val="24"/>
              </w:rPr>
            </w:pPr>
          </w:p>
          <w:p w:rsidRPr="003E65F0" w:rsidR="0046505C" w:rsidP="00693ED9" w:rsidRDefault="0046505C" w14:paraId="4B43A527" w14:textId="527EF9AB">
            <w:pPr>
              <w:jc w:val="center"/>
              <w:rPr>
                <w:rFonts w:asciiTheme="majorHAnsi" w:hAnsiTheme="majorHAnsi" w:cstheme="majorHAnsi"/>
                <w:sz w:val="24"/>
                <w:szCs w:val="24"/>
              </w:rPr>
            </w:pPr>
            <w:r>
              <w:rPr>
                <w:rFonts w:asciiTheme="majorHAnsi" w:hAnsiTheme="majorHAnsi" w:cstheme="majorHAnsi"/>
                <w:sz w:val="24"/>
                <w:szCs w:val="24"/>
              </w:rPr>
              <w:t>By highlighting the benefits of exercise to mental health and wellbeing.</w:t>
            </w:r>
          </w:p>
        </w:tc>
        <w:tc>
          <w:tcPr>
            <w:tcW w:w="3119" w:type="dxa"/>
            <w:tcMar/>
          </w:tcPr>
          <w:p w:rsidR="00DC770D" w:rsidP="00693ED9" w:rsidRDefault="007955A9" w14:paraId="44ED90F0" w14:textId="77777777">
            <w:pPr>
              <w:jc w:val="center"/>
              <w:rPr>
                <w:rFonts w:asciiTheme="majorHAnsi" w:hAnsiTheme="majorHAnsi" w:cstheme="majorHAnsi"/>
                <w:sz w:val="24"/>
                <w:szCs w:val="24"/>
              </w:rPr>
            </w:pPr>
            <w:r>
              <w:rPr>
                <w:rFonts w:asciiTheme="majorHAnsi" w:hAnsiTheme="majorHAnsi" w:cstheme="majorHAnsi"/>
                <w:sz w:val="24"/>
                <w:szCs w:val="24"/>
              </w:rPr>
              <w:t>By promoting fair play and sporting behaviour.</w:t>
            </w:r>
          </w:p>
          <w:p w:rsidR="007955A9" w:rsidP="00693ED9" w:rsidRDefault="007955A9" w14:paraId="2CE7F83E" w14:textId="77777777">
            <w:pPr>
              <w:jc w:val="center"/>
              <w:rPr>
                <w:rFonts w:asciiTheme="majorHAnsi" w:hAnsiTheme="majorHAnsi" w:cstheme="majorHAnsi"/>
                <w:sz w:val="24"/>
                <w:szCs w:val="24"/>
              </w:rPr>
            </w:pPr>
          </w:p>
          <w:p w:rsidR="007955A9" w:rsidP="1EC89796" w:rsidRDefault="00CA4E33" w14:paraId="5B8D7089" w14:textId="0EF8E2F0">
            <w:pPr>
              <w:jc w:val="center"/>
              <w:rPr>
                <w:rFonts w:ascii="Calibri Light" w:hAnsi="Calibri Light" w:cs="Calibri Light" w:asciiTheme="majorAscii" w:hAnsiTheme="majorAscii" w:cstheme="majorAscii"/>
                <w:sz w:val="24"/>
                <w:szCs w:val="24"/>
              </w:rPr>
            </w:pPr>
            <w:r w:rsidRPr="1EC89796" w:rsidR="5BEA0ACD">
              <w:rPr>
                <w:rFonts w:ascii="Calibri Light" w:hAnsi="Calibri Light" w:cs="Calibri Light" w:asciiTheme="majorAscii" w:hAnsiTheme="majorAscii" w:cstheme="majorAscii"/>
                <w:sz w:val="24"/>
                <w:szCs w:val="24"/>
              </w:rPr>
              <w:t xml:space="preserve">By developing self-discipline, </w:t>
            </w:r>
            <w:bookmarkStart w:name="_Int_kYWlurwc" w:id="796878306"/>
            <w:r w:rsidRPr="1EC89796" w:rsidR="5BEA0ACD">
              <w:rPr>
                <w:rFonts w:ascii="Calibri Light" w:hAnsi="Calibri Light" w:cs="Calibri Light" w:asciiTheme="majorAscii" w:hAnsiTheme="majorAscii" w:cstheme="majorAscii"/>
                <w:sz w:val="24"/>
                <w:szCs w:val="24"/>
              </w:rPr>
              <w:t>teamwork</w:t>
            </w:r>
            <w:bookmarkEnd w:id="796878306"/>
            <w:r w:rsidRPr="1EC89796" w:rsidR="5BEA0ACD">
              <w:rPr>
                <w:rFonts w:ascii="Calibri Light" w:hAnsi="Calibri Light" w:cs="Calibri Light" w:asciiTheme="majorAscii" w:hAnsiTheme="majorAscii" w:cstheme="majorAscii"/>
                <w:sz w:val="24"/>
                <w:szCs w:val="24"/>
              </w:rPr>
              <w:t xml:space="preserve"> and </w:t>
            </w:r>
            <w:r w:rsidRPr="1EC89796" w:rsidR="2E0C843F">
              <w:rPr>
                <w:rFonts w:ascii="Calibri Light" w:hAnsi="Calibri Light" w:cs="Calibri Light" w:asciiTheme="majorAscii" w:hAnsiTheme="majorAscii" w:cstheme="majorAscii"/>
                <w:sz w:val="24"/>
                <w:szCs w:val="24"/>
              </w:rPr>
              <w:t>grace both</w:t>
            </w:r>
            <w:r w:rsidRPr="1EC89796" w:rsidR="235D4E51">
              <w:rPr>
                <w:rFonts w:ascii="Calibri Light" w:hAnsi="Calibri Light" w:cs="Calibri Light" w:asciiTheme="majorAscii" w:hAnsiTheme="majorAscii" w:cstheme="majorAscii"/>
                <w:sz w:val="24"/>
                <w:szCs w:val="24"/>
              </w:rPr>
              <w:t xml:space="preserve"> in</w:t>
            </w:r>
            <w:r w:rsidRPr="1EC89796" w:rsidR="2E0C843F">
              <w:rPr>
                <w:rFonts w:ascii="Calibri Light" w:hAnsi="Calibri Light" w:cs="Calibri Light" w:asciiTheme="majorAscii" w:hAnsiTheme="majorAscii" w:cstheme="majorAscii"/>
                <w:sz w:val="24"/>
                <w:szCs w:val="24"/>
              </w:rPr>
              <w:t xml:space="preserve"> </w:t>
            </w:r>
            <w:r w:rsidRPr="1EC89796" w:rsidR="2E0C843F">
              <w:rPr>
                <w:rFonts w:ascii="Calibri Light" w:hAnsi="Calibri Light" w:cs="Calibri Light" w:asciiTheme="majorAscii" w:hAnsiTheme="majorAscii" w:cstheme="majorAscii"/>
                <w:sz w:val="24"/>
                <w:szCs w:val="24"/>
              </w:rPr>
              <w:t>victory and defeat.</w:t>
            </w:r>
          </w:p>
          <w:p w:rsidR="0046505C" w:rsidP="00693ED9" w:rsidRDefault="0046505C" w14:paraId="47BAE71A" w14:textId="77777777">
            <w:pPr>
              <w:jc w:val="center"/>
              <w:rPr>
                <w:rFonts w:asciiTheme="majorHAnsi" w:hAnsiTheme="majorHAnsi" w:cstheme="majorHAnsi"/>
                <w:sz w:val="24"/>
                <w:szCs w:val="24"/>
              </w:rPr>
            </w:pPr>
          </w:p>
          <w:p w:rsidR="0046505C" w:rsidP="00693ED9" w:rsidRDefault="0046505C" w14:paraId="7D23B37D" w14:textId="5C230D1D">
            <w:pPr>
              <w:jc w:val="center"/>
              <w:rPr>
                <w:rFonts w:asciiTheme="majorHAnsi" w:hAnsiTheme="majorHAnsi" w:cstheme="majorHAnsi"/>
                <w:sz w:val="24"/>
                <w:szCs w:val="24"/>
              </w:rPr>
            </w:pPr>
          </w:p>
        </w:tc>
        <w:tc>
          <w:tcPr>
            <w:tcW w:w="3118" w:type="dxa"/>
            <w:tcMar/>
          </w:tcPr>
          <w:p w:rsidR="00DC770D" w:rsidP="00693ED9" w:rsidRDefault="0046505C" w14:paraId="4FE52FAB" w14:textId="77777777">
            <w:pPr>
              <w:jc w:val="center"/>
              <w:rPr>
                <w:rFonts w:asciiTheme="majorHAnsi" w:hAnsiTheme="majorHAnsi" w:cstheme="majorHAnsi"/>
                <w:sz w:val="24"/>
                <w:szCs w:val="24"/>
              </w:rPr>
            </w:pPr>
            <w:r>
              <w:rPr>
                <w:rFonts w:asciiTheme="majorHAnsi" w:hAnsiTheme="majorHAnsi" w:cstheme="majorHAnsi"/>
                <w:sz w:val="24"/>
                <w:szCs w:val="24"/>
              </w:rPr>
              <w:t>By taking a pride in representing our school in sporting activity.</w:t>
            </w:r>
          </w:p>
          <w:p w:rsidR="0046505C" w:rsidP="00693ED9" w:rsidRDefault="0046505C" w14:paraId="2E8FC1FD" w14:textId="77777777">
            <w:pPr>
              <w:jc w:val="center"/>
              <w:rPr>
                <w:rFonts w:asciiTheme="majorHAnsi" w:hAnsiTheme="majorHAnsi" w:cstheme="majorHAnsi"/>
                <w:sz w:val="24"/>
                <w:szCs w:val="24"/>
              </w:rPr>
            </w:pPr>
          </w:p>
          <w:p w:rsidR="0046505C" w:rsidP="00693ED9" w:rsidRDefault="0046505C" w14:paraId="3BBF046A" w14:textId="2C28ACD1">
            <w:pPr>
              <w:jc w:val="center"/>
              <w:rPr>
                <w:rFonts w:asciiTheme="majorHAnsi" w:hAnsiTheme="majorHAnsi" w:cstheme="majorHAnsi"/>
                <w:sz w:val="24"/>
                <w:szCs w:val="24"/>
              </w:rPr>
            </w:pPr>
            <w:r>
              <w:rPr>
                <w:rFonts w:asciiTheme="majorHAnsi" w:hAnsiTheme="majorHAnsi" w:cstheme="majorHAnsi"/>
                <w:sz w:val="24"/>
                <w:szCs w:val="24"/>
              </w:rPr>
              <w:t xml:space="preserve">By developing </w:t>
            </w:r>
            <w:r w:rsidR="005327FC">
              <w:rPr>
                <w:rFonts w:asciiTheme="majorHAnsi" w:hAnsiTheme="majorHAnsi" w:cstheme="majorHAnsi"/>
                <w:sz w:val="24"/>
                <w:szCs w:val="24"/>
              </w:rPr>
              <w:t>self-esteem</w:t>
            </w:r>
            <w:r>
              <w:rPr>
                <w:rFonts w:asciiTheme="majorHAnsi" w:hAnsiTheme="majorHAnsi" w:cstheme="majorHAnsi"/>
                <w:sz w:val="24"/>
                <w:szCs w:val="24"/>
              </w:rPr>
              <w:t xml:space="preserve"> through being in a team.</w:t>
            </w:r>
          </w:p>
          <w:p w:rsidR="0046505C" w:rsidP="00693ED9" w:rsidRDefault="0046505C" w14:paraId="5A199384" w14:textId="77777777">
            <w:pPr>
              <w:jc w:val="center"/>
              <w:rPr>
                <w:rFonts w:asciiTheme="majorHAnsi" w:hAnsiTheme="majorHAnsi" w:cstheme="majorHAnsi"/>
                <w:sz w:val="24"/>
                <w:szCs w:val="24"/>
              </w:rPr>
            </w:pPr>
          </w:p>
          <w:p w:rsidR="0046505C" w:rsidP="00693ED9" w:rsidRDefault="0046505C" w14:paraId="24DCD563" w14:textId="4B4ACFB3">
            <w:pPr>
              <w:jc w:val="center"/>
              <w:rPr>
                <w:rFonts w:asciiTheme="majorHAnsi" w:hAnsiTheme="majorHAnsi" w:cstheme="majorHAnsi"/>
                <w:sz w:val="24"/>
                <w:szCs w:val="24"/>
              </w:rPr>
            </w:pPr>
            <w:r>
              <w:rPr>
                <w:rFonts w:asciiTheme="majorHAnsi" w:hAnsiTheme="majorHAnsi" w:cstheme="majorHAnsi"/>
                <w:sz w:val="24"/>
                <w:szCs w:val="24"/>
              </w:rPr>
              <w:t>By the shared celebration of sporting achievement in assemblies.</w:t>
            </w:r>
          </w:p>
          <w:p w:rsidR="00784141" w:rsidP="00693ED9" w:rsidRDefault="00784141" w14:paraId="100EE8C9" w14:textId="270529EF">
            <w:pPr>
              <w:jc w:val="center"/>
              <w:rPr>
                <w:rFonts w:asciiTheme="majorHAnsi" w:hAnsiTheme="majorHAnsi" w:cstheme="majorHAnsi"/>
                <w:sz w:val="24"/>
                <w:szCs w:val="24"/>
              </w:rPr>
            </w:pPr>
          </w:p>
          <w:p w:rsidR="00784141" w:rsidP="00693ED9" w:rsidRDefault="00784141" w14:paraId="0C26712C" w14:textId="5AE55992">
            <w:pPr>
              <w:jc w:val="center"/>
              <w:rPr>
                <w:rFonts w:asciiTheme="majorHAnsi" w:hAnsiTheme="majorHAnsi" w:cstheme="majorHAnsi"/>
                <w:sz w:val="24"/>
                <w:szCs w:val="24"/>
              </w:rPr>
            </w:pPr>
            <w:r>
              <w:rPr>
                <w:rFonts w:asciiTheme="majorHAnsi" w:hAnsiTheme="majorHAnsi" w:cstheme="majorHAnsi"/>
                <w:sz w:val="24"/>
                <w:szCs w:val="24"/>
              </w:rPr>
              <w:t>By promoting inclusivity in sport and physical activity.</w:t>
            </w:r>
          </w:p>
          <w:p w:rsidR="0046505C" w:rsidP="00693ED9" w:rsidRDefault="0046505C" w14:paraId="747F9006" w14:textId="77777777">
            <w:pPr>
              <w:jc w:val="center"/>
              <w:rPr>
                <w:rFonts w:asciiTheme="majorHAnsi" w:hAnsiTheme="majorHAnsi" w:cstheme="majorHAnsi"/>
                <w:sz w:val="24"/>
                <w:szCs w:val="24"/>
              </w:rPr>
            </w:pPr>
          </w:p>
          <w:p w:rsidR="0046505C" w:rsidP="00693ED9" w:rsidRDefault="0046505C" w14:paraId="5DA9B8F2" w14:textId="46F307D0">
            <w:pPr>
              <w:jc w:val="center"/>
              <w:rPr>
                <w:rFonts w:asciiTheme="majorHAnsi" w:hAnsiTheme="majorHAnsi" w:cstheme="majorHAnsi"/>
                <w:sz w:val="24"/>
                <w:szCs w:val="24"/>
              </w:rPr>
            </w:pPr>
          </w:p>
        </w:tc>
        <w:tc>
          <w:tcPr>
            <w:tcW w:w="3038" w:type="dxa"/>
            <w:tcMar/>
          </w:tcPr>
          <w:p w:rsidR="00DC770D" w:rsidP="1EC89796" w:rsidRDefault="0046505C" w14:paraId="6DBB10C3" w14:textId="408039A8">
            <w:pPr>
              <w:jc w:val="center"/>
              <w:rPr>
                <w:rFonts w:ascii="Calibri Light" w:hAnsi="Calibri Light" w:cs="Calibri Light" w:asciiTheme="majorAscii" w:hAnsiTheme="majorAscii" w:cstheme="majorAscii"/>
                <w:sz w:val="24"/>
                <w:szCs w:val="24"/>
              </w:rPr>
            </w:pPr>
            <w:r w:rsidRPr="1EC89796" w:rsidR="2E0C843F">
              <w:rPr>
                <w:rFonts w:ascii="Calibri Light" w:hAnsi="Calibri Light" w:cs="Calibri Light" w:asciiTheme="majorAscii" w:hAnsiTheme="majorAscii" w:cstheme="majorAscii"/>
                <w:sz w:val="24"/>
                <w:szCs w:val="24"/>
              </w:rPr>
              <w:t xml:space="preserve">Through the provision of enrichment opportunities in games and activities they may not have access to ordinarily, such as </w:t>
            </w:r>
            <w:r w:rsidRPr="1EC89796" w:rsidR="634AD96B">
              <w:rPr>
                <w:rFonts w:ascii="Calibri Light" w:hAnsi="Calibri Light" w:cs="Calibri Light" w:asciiTheme="majorAscii" w:hAnsiTheme="majorAscii" w:cstheme="majorAscii"/>
                <w:sz w:val="24"/>
                <w:szCs w:val="24"/>
              </w:rPr>
              <w:t>‘</w:t>
            </w:r>
            <w:r w:rsidRPr="1EC89796" w:rsidR="2E0C843F">
              <w:rPr>
                <w:rFonts w:ascii="Calibri Light" w:hAnsi="Calibri Light" w:cs="Calibri Light" w:asciiTheme="majorAscii" w:hAnsiTheme="majorAscii" w:cstheme="majorAscii"/>
                <w:sz w:val="24"/>
                <w:szCs w:val="24"/>
              </w:rPr>
              <w:t>quidditch</w:t>
            </w:r>
            <w:r w:rsidRPr="1EC89796" w:rsidR="410CCFBB">
              <w:rPr>
                <w:rFonts w:ascii="Calibri Light" w:hAnsi="Calibri Light" w:cs="Calibri Light" w:asciiTheme="majorAscii" w:hAnsiTheme="majorAscii" w:cstheme="majorAscii"/>
                <w:sz w:val="24"/>
                <w:szCs w:val="24"/>
              </w:rPr>
              <w:t>’</w:t>
            </w:r>
            <w:r w:rsidRPr="1EC89796" w:rsidR="2E0C843F">
              <w:rPr>
                <w:rFonts w:ascii="Calibri Light" w:hAnsi="Calibri Light" w:cs="Calibri Light" w:asciiTheme="majorAscii" w:hAnsiTheme="majorAscii" w:cstheme="majorAscii"/>
                <w:sz w:val="24"/>
                <w:szCs w:val="24"/>
              </w:rPr>
              <w:t xml:space="preserve"> and fencing.</w:t>
            </w:r>
          </w:p>
          <w:p w:rsidR="0046505C" w:rsidP="00693ED9" w:rsidRDefault="0046505C" w14:paraId="6D0CC4E3" w14:textId="77777777">
            <w:pPr>
              <w:jc w:val="center"/>
              <w:rPr>
                <w:rFonts w:asciiTheme="majorHAnsi" w:hAnsiTheme="majorHAnsi" w:cstheme="majorHAnsi"/>
                <w:sz w:val="24"/>
                <w:szCs w:val="24"/>
              </w:rPr>
            </w:pPr>
          </w:p>
          <w:p w:rsidR="0046505C" w:rsidP="00693ED9" w:rsidRDefault="0046505C" w14:paraId="71F63933" w14:textId="0AFBF909">
            <w:pPr>
              <w:jc w:val="center"/>
              <w:rPr>
                <w:rFonts w:asciiTheme="majorHAnsi" w:hAnsiTheme="majorHAnsi" w:cstheme="majorHAnsi"/>
                <w:sz w:val="24"/>
                <w:szCs w:val="24"/>
              </w:rPr>
            </w:pPr>
            <w:r>
              <w:rPr>
                <w:rFonts w:asciiTheme="majorHAnsi" w:hAnsiTheme="majorHAnsi" w:cstheme="majorHAnsi"/>
                <w:sz w:val="24"/>
                <w:szCs w:val="24"/>
              </w:rPr>
              <w:t xml:space="preserve">By following the progress of our national teams and individuals in global events such as the Olympic Games, Paralympic </w:t>
            </w:r>
            <w:r w:rsidR="005327FC">
              <w:rPr>
                <w:rFonts w:asciiTheme="majorHAnsi" w:hAnsiTheme="majorHAnsi" w:cstheme="majorHAnsi"/>
                <w:sz w:val="24"/>
                <w:szCs w:val="24"/>
              </w:rPr>
              <w:t>Games,</w:t>
            </w:r>
            <w:r>
              <w:rPr>
                <w:rFonts w:asciiTheme="majorHAnsi" w:hAnsiTheme="majorHAnsi" w:cstheme="majorHAnsi"/>
                <w:sz w:val="24"/>
                <w:szCs w:val="24"/>
              </w:rPr>
              <w:t xml:space="preserve"> and the FIFA World Cup.</w:t>
            </w:r>
          </w:p>
          <w:p w:rsidR="0046505C" w:rsidP="00693ED9" w:rsidRDefault="0046505C" w14:paraId="47465C46" w14:textId="77777777">
            <w:pPr>
              <w:jc w:val="center"/>
              <w:rPr>
                <w:rFonts w:asciiTheme="majorHAnsi" w:hAnsiTheme="majorHAnsi" w:cstheme="majorHAnsi"/>
                <w:sz w:val="24"/>
                <w:szCs w:val="24"/>
              </w:rPr>
            </w:pPr>
          </w:p>
          <w:p w:rsidR="0046505C" w:rsidP="00693ED9" w:rsidRDefault="0046505C" w14:paraId="5329038A" w14:textId="0DFD3E29">
            <w:pPr>
              <w:jc w:val="center"/>
              <w:rPr>
                <w:rFonts w:asciiTheme="majorHAnsi" w:hAnsiTheme="majorHAnsi" w:cstheme="majorHAnsi"/>
                <w:sz w:val="24"/>
                <w:szCs w:val="24"/>
              </w:rPr>
            </w:pPr>
          </w:p>
        </w:tc>
      </w:tr>
    </w:tbl>
    <w:p w:rsidR="00DC770D" w:rsidP="005E6900" w:rsidRDefault="00DC770D" w14:paraId="6D23FA7E" w14:textId="41081A4B">
      <w:pPr>
        <w:jc w:val="center"/>
        <w:rPr>
          <w:rFonts w:asciiTheme="majorHAnsi" w:hAnsiTheme="majorHAnsi" w:cstheme="majorHAnsi"/>
          <w:sz w:val="52"/>
          <w:szCs w:val="52"/>
        </w:rPr>
      </w:pPr>
    </w:p>
    <w:p w:rsidR="00DC770D" w:rsidP="005E6900" w:rsidRDefault="00DC770D" w14:paraId="6EE575AD" w14:textId="73E06428">
      <w:pPr>
        <w:jc w:val="center"/>
        <w:rPr>
          <w:rFonts w:asciiTheme="majorHAnsi" w:hAnsiTheme="majorHAnsi" w:cstheme="majorHAnsi"/>
          <w:sz w:val="52"/>
          <w:szCs w:val="52"/>
        </w:rPr>
      </w:pPr>
    </w:p>
    <w:p w:rsidR="00DC770D" w:rsidP="00784141" w:rsidRDefault="00DC770D" w14:paraId="458C6AE6" w14:textId="36EDDD6F">
      <w:pPr>
        <w:rPr>
          <w:rFonts w:asciiTheme="majorHAnsi" w:hAnsiTheme="majorHAnsi" w:cstheme="majorHAnsi"/>
          <w:sz w:val="52"/>
          <w:szCs w:val="52"/>
        </w:rPr>
      </w:pPr>
    </w:p>
    <w:p w:rsidR="00DC770D" w:rsidP="005E6900" w:rsidRDefault="00DC770D" w14:paraId="5E54CA08" w14:textId="75D78585">
      <w:pPr>
        <w:jc w:val="cente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29B31296" w14:textId="77777777">
        <w:tc>
          <w:tcPr>
            <w:tcW w:w="1413" w:type="dxa"/>
            <w:tcMar/>
          </w:tcPr>
          <w:p w:rsidRPr="003E65F0" w:rsidR="00DC770D" w:rsidP="00693ED9" w:rsidRDefault="00DC770D" w14:paraId="37DC42C0" w14:textId="77777777">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DC770D" w:rsidP="00693ED9" w:rsidRDefault="00DC770D" w14:paraId="17F99AB7"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5DB12596"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6FFBD3CA"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2AF8E698"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088C9605" w14:textId="77777777">
        <w:tc>
          <w:tcPr>
            <w:tcW w:w="1413" w:type="dxa"/>
            <w:tcMar/>
          </w:tcPr>
          <w:p w:rsidRPr="003E65F0" w:rsidR="00DC770D" w:rsidP="00693ED9" w:rsidRDefault="00DC770D" w14:paraId="55DCD544" w14:textId="3E8EAFB1">
            <w:pPr>
              <w:jc w:val="center"/>
              <w:rPr>
                <w:rFonts w:asciiTheme="majorHAnsi" w:hAnsiTheme="majorHAnsi" w:cstheme="majorHAnsi"/>
                <w:sz w:val="24"/>
                <w:szCs w:val="24"/>
              </w:rPr>
            </w:pPr>
            <w:r>
              <w:rPr>
                <w:rFonts w:asciiTheme="majorHAnsi" w:hAnsiTheme="majorHAnsi" w:cstheme="majorHAnsi"/>
                <w:sz w:val="24"/>
                <w:szCs w:val="24"/>
              </w:rPr>
              <w:t>Art and Design</w:t>
            </w:r>
          </w:p>
        </w:tc>
        <w:tc>
          <w:tcPr>
            <w:tcW w:w="3260" w:type="dxa"/>
            <w:tcMar/>
          </w:tcPr>
          <w:p w:rsidR="002818DD" w:rsidP="1EC89796" w:rsidRDefault="002818DD" w14:paraId="19A9FCA8" w14:textId="78D3E7BE">
            <w:pPr>
              <w:jc w:val="center"/>
              <w:rPr>
                <w:rFonts w:ascii="Calibri Light" w:hAnsi="Calibri Light" w:cs="Calibri Light" w:asciiTheme="majorAscii" w:hAnsiTheme="majorAscii" w:cstheme="majorAscii"/>
                <w:sz w:val="24"/>
                <w:szCs w:val="24"/>
              </w:rPr>
            </w:pPr>
            <w:r w:rsidRPr="1EC89796" w:rsidR="2EF382C0">
              <w:rPr>
                <w:rFonts w:ascii="Calibri Light" w:hAnsi="Calibri Light" w:cs="Calibri Light" w:asciiTheme="majorAscii" w:hAnsiTheme="majorAscii" w:cstheme="majorAscii"/>
                <w:sz w:val="24"/>
                <w:szCs w:val="24"/>
              </w:rPr>
              <w:t xml:space="preserve">Children </w:t>
            </w:r>
            <w:r w:rsidRPr="1EC89796" w:rsidR="3299B46E">
              <w:rPr>
                <w:rFonts w:ascii="Calibri Light" w:hAnsi="Calibri Light" w:cs="Calibri Light" w:asciiTheme="majorAscii" w:hAnsiTheme="majorAscii" w:cstheme="majorAscii"/>
                <w:sz w:val="24"/>
                <w:szCs w:val="24"/>
              </w:rPr>
              <w:t>can</w:t>
            </w:r>
            <w:r w:rsidRPr="1EC89796" w:rsidR="2EF382C0">
              <w:rPr>
                <w:rFonts w:ascii="Calibri Light" w:hAnsi="Calibri Light" w:cs="Calibri Light" w:asciiTheme="majorAscii" w:hAnsiTheme="majorAscii" w:cstheme="majorAscii"/>
                <w:sz w:val="24"/>
                <w:szCs w:val="24"/>
              </w:rPr>
              <w:t xml:space="preserve"> look closely at the beauty of nature </w:t>
            </w:r>
            <w:r w:rsidRPr="1EC89796" w:rsidR="1AF9CD80">
              <w:rPr>
                <w:rFonts w:ascii="Calibri Light" w:hAnsi="Calibri Light" w:cs="Calibri Light" w:asciiTheme="majorAscii" w:hAnsiTheme="majorAscii" w:cstheme="majorAscii"/>
                <w:sz w:val="24"/>
                <w:szCs w:val="24"/>
              </w:rPr>
              <w:t>to</w:t>
            </w:r>
            <w:r w:rsidRPr="1EC89796" w:rsidR="2EF382C0">
              <w:rPr>
                <w:rFonts w:ascii="Calibri Light" w:hAnsi="Calibri Light" w:cs="Calibri Light" w:asciiTheme="majorAscii" w:hAnsiTheme="majorAscii" w:cstheme="majorAscii"/>
                <w:sz w:val="24"/>
                <w:szCs w:val="24"/>
              </w:rPr>
              <w:t xml:space="preserve"> respond to it through drawing, </w:t>
            </w:r>
            <w:r w:rsidRPr="1EC89796" w:rsidR="2B99201D">
              <w:rPr>
                <w:rFonts w:ascii="Calibri Light" w:hAnsi="Calibri Light" w:cs="Calibri Light" w:asciiTheme="majorAscii" w:hAnsiTheme="majorAscii" w:cstheme="majorAscii"/>
                <w:sz w:val="24"/>
                <w:szCs w:val="24"/>
              </w:rPr>
              <w:t>sculpture,</w:t>
            </w:r>
            <w:r w:rsidRPr="1EC89796" w:rsidR="2EF382C0">
              <w:rPr>
                <w:rFonts w:ascii="Calibri Light" w:hAnsi="Calibri Light" w:cs="Calibri Light" w:asciiTheme="majorAscii" w:hAnsiTheme="majorAscii" w:cstheme="majorAscii"/>
                <w:sz w:val="24"/>
                <w:szCs w:val="24"/>
              </w:rPr>
              <w:t xml:space="preserve"> and painting.</w:t>
            </w:r>
          </w:p>
          <w:p w:rsidR="002818DD" w:rsidP="00693ED9" w:rsidRDefault="002818DD" w14:paraId="407D4AB6" w14:textId="77777777">
            <w:pPr>
              <w:jc w:val="center"/>
              <w:rPr>
                <w:rFonts w:asciiTheme="majorHAnsi" w:hAnsiTheme="majorHAnsi" w:cstheme="majorHAnsi"/>
                <w:sz w:val="24"/>
                <w:szCs w:val="24"/>
              </w:rPr>
            </w:pPr>
          </w:p>
          <w:p w:rsidR="008F21C4" w:rsidP="1EC89796" w:rsidRDefault="002818DD" w14:paraId="2AC54962" w14:textId="5A68D4F3">
            <w:pPr>
              <w:jc w:val="center"/>
              <w:rPr>
                <w:rFonts w:ascii="Calibri Light" w:hAnsi="Calibri Light" w:cs="Calibri Light" w:asciiTheme="majorAscii" w:hAnsiTheme="majorAscii" w:cstheme="majorAscii"/>
                <w:sz w:val="24"/>
                <w:szCs w:val="24"/>
              </w:rPr>
            </w:pPr>
            <w:r w:rsidRPr="1EC89796" w:rsidR="2EF382C0">
              <w:rPr>
                <w:rFonts w:ascii="Calibri Light" w:hAnsi="Calibri Light" w:cs="Calibri Light" w:asciiTheme="majorAscii" w:hAnsiTheme="majorAscii" w:cstheme="majorAscii"/>
                <w:sz w:val="24"/>
                <w:szCs w:val="24"/>
              </w:rPr>
              <w:t>By exploring the work of different artists, children can consider their own emotional response to each</w:t>
            </w:r>
            <w:r w:rsidRPr="1EC89796" w:rsidR="619BCF92">
              <w:rPr>
                <w:rFonts w:ascii="Calibri Light" w:hAnsi="Calibri Light" w:cs="Calibri Light" w:asciiTheme="majorAscii" w:hAnsiTheme="majorAscii" w:cstheme="majorAscii"/>
                <w:sz w:val="24"/>
                <w:szCs w:val="24"/>
              </w:rPr>
              <w:t xml:space="preserve">. </w:t>
            </w:r>
            <w:r w:rsidRPr="1EC89796" w:rsidR="2EF382C0">
              <w:rPr>
                <w:rFonts w:ascii="Calibri Light" w:hAnsi="Calibri Light" w:cs="Calibri Light" w:asciiTheme="majorAscii" w:hAnsiTheme="majorAscii" w:cstheme="majorAscii"/>
                <w:sz w:val="24"/>
                <w:szCs w:val="24"/>
              </w:rPr>
              <w:t>They may have opportunities to look at similar subjects interpreted by different artists.</w:t>
            </w:r>
          </w:p>
          <w:p w:rsidR="008F21C4" w:rsidP="00693ED9" w:rsidRDefault="008F21C4" w14:paraId="3AE711C1" w14:textId="77777777">
            <w:pPr>
              <w:jc w:val="center"/>
              <w:rPr>
                <w:rFonts w:asciiTheme="majorHAnsi" w:hAnsiTheme="majorHAnsi" w:cstheme="majorHAnsi"/>
                <w:sz w:val="24"/>
                <w:szCs w:val="24"/>
              </w:rPr>
            </w:pPr>
          </w:p>
          <w:p w:rsidRPr="003E65F0" w:rsidR="00DC770D" w:rsidP="00693ED9" w:rsidRDefault="008F21C4" w14:paraId="13EE6434" w14:textId="7A0D382C">
            <w:pPr>
              <w:jc w:val="center"/>
              <w:rPr>
                <w:rFonts w:asciiTheme="majorHAnsi" w:hAnsiTheme="majorHAnsi" w:cstheme="majorHAnsi"/>
                <w:sz w:val="24"/>
                <w:szCs w:val="24"/>
              </w:rPr>
            </w:pPr>
            <w:r>
              <w:rPr>
                <w:rFonts w:asciiTheme="majorHAnsi" w:hAnsiTheme="majorHAnsi" w:cstheme="majorHAnsi"/>
                <w:sz w:val="24"/>
                <w:szCs w:val="24"/>
              </w:rPr>
              <w:t>Children review and evaluate their own work, that of their peers and of established artists.</w:t>
            </w:r>
            <w:r w:rsidR="002818DD">
              <w:rPr>
                <w:rFonts w:asciiTheme="majorHAnsi" w:hAnsiTheme="majorHAnsi" w:cstheme="majorHAnsi"/>
                <w:sz w:val="24"/>
                <w:szCs w:val="24"/>
              </w:rPr>
              <w:t xml:space="preserve"> </w:t>
            </w:r>
          </w:p>
        </w:tc>
        <w:tc>
          <w:tcPr>
            <w:tcW w:w="3119" w:type="dxa"/>
            <w:tcMar/>
          </w:tcPr>
          <w:p w:rsidR="00DC770D" w:rsidP="00693ED9" w:rsidRDefault="008F21C4" w14:paraId="3B86D1D8" w14:textId="49D0263A">
            <w:pPr>
              <w:jc w:val="center"/>
              <w:rPr>
                <w:rFonts w:asciiTheme="majorHAnsi" w:hAnsiTheme="majorHAnsi" w:cstheme="majorHAnsi"/>
                <w:sz w:val="24"/>
                <w:szCs w:val="24"/>
              </w:rPr>
            </w:pPr>
            <w:r>
              <w:rPr>
                <w:rFonts w:asciiTheme="majorHAnsi" w:hAnsiTheme="majorHAnsi" w:cstheme="majorHAnsi"/>
                <w:sz w:val="24"/>
                <w:szCs w:val="24"/>
              </w:rPr>
              <w:t>Children may consider the time in which a piece was created and the political climate of that time</w:t>
            </w:r>
            <w:r w:rsidR="005327FC">
              <w:rPr>
                <w:rFonts w:asciiTheme="majorHAnsi" w:hAnsiTheme="majorHAnsi" w:cstheme="majorHAnsi"/>
                <w:sz w:val="24"/>
                <w:szCs w:val="24"/>
              </w:rPr>
              <w:t xml:space="preserve">. </w:t>
            </w:r>
            <w:r>
              <w:rPr>
                <w:rFonts w:asciiTheme="majorHAnsi" w:hAnsiTheme="majorHAnsi" w:cstheme="majorHAnsi"/>
                <w:sz w:val="24"/>
                <w:szCs w:val="24"/>
              </w:rPr>
              <w:t xml:space="preserve">They may discuss the use of statues to commemorate controversial figures (such as slave owners who were also financial donors to </w:t>
            </w:r>
            <w:r w:rsidR="005327FC">
              <w:rPr>
                <w:rFonts w:asciiTheme="majorHAnsi" w:hAnsiTheme="majorHAnsi" w:cstheme="majorHAnsi"/>
                <w:sz w:val="24"/>
                <w:szCs w:val="24"/>
              </w:rPr>
              <w:t>worthy causes</w:t>
            </w:r>
            <w:r>
              <w:rPr>
                <w:rFonts w:asciiTheme="majorHAnsi" w:hAnsiTheme="majorHAnsi" w:cstheme="majorHAnsi"/>
                <w:sz w:val="24"/>
                <w:szCs w:val="24"/>
              </w:rPr>
              <w:t>) or challenging events (such as the holocaust)</w:t>
            </w:r>
          </w:p>
        </w:tc>
        <w:tc>
          <w:tcPr>
            <w:tcW w:w="3118" w:type="dxa"/>
            <w:tcMar/>
          </w:tcPr>
          <w:p w:rsidR="00DC770D" w:rsidP="1EC89796" w:rsidRDefault="00E4729E" w14:paraId="23029EB6" w14:textId="60F519B6">
            <w:pPr>
              <w:jc w:val="center"/>
              <w:rPr>
                <w:rFonts w:ascii="Calibri Light" w:hAnsi="Calibri Light" w:cs="Calibri Light" w:asciiTheme="majorAscii" w:hAnsiTheme="majorAscii" w:cstheme="majorAscii"/>
                <w:sz w:val="24"/>
                <w:szCs w:val="24"/>
              </w:rPr>
            </w:pPr>
            <w:r w:rsidRPr="1EC89796" w:rsidR="2865AAF2">
              <w:rPr>
                <w:rFonts w:ascii="Calibri Light" w:hAnsi="Calibri Light" w:cs="Calibri Light" w:asciiTheme="majorAscii" w:hAnsiTheme="majorAscii" w:cstheme="majorAscii"/>
                <w:sz w:val="24"/>
                <w:szCs w:val="24"/>
              </w:rPr>
              <w:t xml:space="preserve">By considering art </w:t>
            </w:r>
            <w:r w:rsidRPr="1EC89796" w:rsidR="41E713FD">
              <w:rPr>
                <w:rFonts w:ascii="Calibri Light" w:hAnsi="Calibri Light" w:cs="Calibri Light" w:asciiTheme="majorAscii" w:hAnsiTheme="majorAscii" w:cstheme="majorAscii"/>
                <w:sz w:val="24"/>
                <w:szCs w:val="24"/>
              </w:rPr>
              <w:t>to</w:t>
            </w:r>
            <w:r w:rsidRPr="1EC89796" w:rsidR="2865AAF2">
              <w:rPr>
                <w:rFonts w:ascii="Calibri Light" w:hAnsi="Calibri Light" w:cs="Calibri Light" w:asciiTheme="majorAscii" w:hAnsiTheme="majorAscii" w:cstheme="majorAscii"/>
                <w:sz w:val="24"/>
                <w:szCs w:val="24"/>
              </w:rPr>
              <w:t xml:space="preserve"> tell stories</w:t>
            </w:r>
            <w:r w:rsidRPr="1EC89796" w:rsidR="44CF426F">
              <w:rPr>
                <w:rFonts w:ascii="Calibri Light" w:hAnsi="Calibri Light" w:cs="Calibri Light" w:asciiTheme="majorAscii" w:hAnsiTheme="majorAscii" w:cstheme="majorAscii"/>
                <w:sz w:val="24"/>
                <w:szCs w:val="24"/>
              </w:rPr>
              <w:t>, as propaganda or protest.</w:t>
            </w:r>
          </w:p>
          <w:p w:rsidR="009E6913" w:rsidP="00693ED9" w:rsidRDefault="009E6913" w14:paraId="38A315BD" w14:textId="77777777">
            <w:pPr>
              <w:jc w:val="center"/>
              <w:rPr>
                <w:rFonts w:asciiTheme="majorHAnsi" w:hAnsiTheme="majorHAnsi" w:cstheme="majorHAnsi"/>
                <w:sz w:val="24"/>
                <w:szCs w:val="24"/>
              </w:rPr>
            </w:pPr>
          </w:p>
          <w:p w:rsidR="009E6913" w:rsidP="00693ED9" w:rsidRDefault="009E6913" w14:paraId="0B4F785B" w14:textId="77777777">
            <w:pPr>
              <w:jc w:val="center"/>
              <w:rPr>
                <w:rFonts w:asciiTheme="majorHAnsi" w:hAnsiTheme="majorHAnsi" w:cstheme="majorHAnsi"/>
                <w:sz w:val="24"/>
                <w:szCs w:val="24"/>
              </w:rPr>
            </w:pPr>
            <w:r>
              <w:rPr>
                <w:rFonts w:asciiTheme="majorHAnsi" w:hAnsiTheme="majorHAnsi" w:cstheme="majorHAnsi"/>
                <w:sz w:val="24"/>
                <w:szCs w:val="24"/>
              </w:rPr>
              <w:t>By working collaboratively on larger pieces or work and through the sharing of resources.</w:t>
            </w:r>
          </w:p>
          <w:p w:rsidR="009E6913" w:rsidP="00693ED9" w:rsidRDefault="009E6913" w14:paraId="7456A532" w14:textId="77777777">
            <w:pPr>
              <w:jc w:val="center"/>
              <w:rPr>
                <w:rFonts w:asciiTheme="majorHAnsi" w:hAnsiTheme="majorHAnsi" w:cstheme="majorHAnsi"/>
                <w:sz w:val="24"/>
                <w:szCs w:val="24"/>
              </w:rPr>
            </w:pPr>
          </w:p>
          <w:p w:rsidR="009E6913" w:rsidP="00693ED9" w:rsidRDefault="009E6913" w14:paraId="3E2D12BA" w14:textId="02C901CC">
            <w:pPr>
              <w:jc w:val="center"/>
              <w:rPr>
                <w:rFonts w:asciiTheme="majorHAnsi" w:hAnsiTheme="majorHAnsi" w:cstheme="majorHAnsi"/>
                <w:sz w:val="24"/>
                <w:szCs w:val="24"/>
              </w:rPr>
            </w:pPr>
          </w:p>
        </w:tc>
        <w:tc>
          <w:tcPr>
            <w:tcW w:w="3038" w:type="dxa"/>
            <w:tcMar/>
          </w:tcPr>
          <w:p w:rsidR="00DC770D" w:rsidP="00693ED9" w:rsidRDefault="009E6913" w14:paraId="6B2174C0" w14:textId="35404B43">
            <w:pPr>
              <w:jc w:val="center"/>
              <w:rPr>
                <w:rFonts w:asciiTheme="majorHAnsi" w:hAnsiTheme="majorHAnsi" w:cstheme="majorHAnsi"/>
                <w:sz w:val="24"/>
                <w:szCs w:val="24"/>
              </w:rPr>
            </w:pPr>
            <w:r>
              <w:rPr>
                <w:rFonts w:asciiTheme="majorHAnsi" w:hAnsiTheme="majorHAnsi" w:cstheme="majorHAnsi"/>
                <w:sz w:val="24"/>
                <w:szCs w:val="24"/>
              </w:rPr>
              <w:t>By exploring art from around the world and from different periods of time</w:t>
            </w:r>
            <w:r w:rsidR="005327FC">
              <w:rPr>
                <w:rFonts w:asciiTheme="majorHAnsi" w:hAnsiTheme="majorHAnsi" w:cstheme="majorHAnsi"/>
                <w:sz w:val="24"/>
                <w:szCs w:val="24"/>
              </w:rPr>
              <w:t xml:space="preserve">. </w:t>
            </w:r>
          </w:p>
          <w:p w:rsidR="009E6913" w:rsidP="00693ED9" w:rsidRDefault="009E6913" w14:paraId="072DF6B5" w14:textId="77777777">
            <w:pPr>
              <w:jc w:val="center"/>
              <w:rPr>
                <w:rFonts w:asciiTheme="majorHAnsi" w:hAnsiTheme="majorHAnsi" w:cstheme="majorHAnsi"/>
                <w:sz w:val="24"/>
                <w:szCs w:val="24"/>
              </w:rPr>
            </w:pPr>
          </w:p>
          <w:p w:rsidR="009E6913" w:rsidP="00693ED9" w:rsidRDefault="009E6913" w14:paraId="213B3908" w14:textId="77777777">
            <w:pPr>
              <w:jc w:val="center"/>
              <w:rPr>
                <w:rFonts w:asciiTheme="majorHAnsi" w:hAnsiTheme="majorHAnsi" w:cstheme="majorHAnsi"/>
                <w:sz w:val="24"/>
                <w:szCs w:val="24"/>
              </w:rPr>
            </w:pPr>
            <w:r>
              <w:rPr>
                <w:rFonts w:asciiTheme="majorHAnsi" w:hAnsiTheme="majorHAnsi" w:cstheme="majorHAnsi"/>
                <w:sz w:val="24"/>
                <w:szCs w:val="24"/>
              </w:rPr>
              <w:t>By working with artists and by visiting galleries and installations.</w:t>
            </w:r>
          </w:p>
          <w:p w:rsidR="009E6913" w:rsidP="00693ED9" w:rsidRDefault="009E6913" w14:paraId="56C9D14F" w14:textId="77777777">
            <w:pPr>
              <w:jc w:val="center"/>
              <w:rPr>
                <w:rFonts w:asciiTheme="majorHAnsi" w:hAnsiTheme="majorHAnsi" w:cstheme="majorHAnsi"/>
                <w:sz w:val="24"/>
                <w:szCs w:val="24"/>
              </w:rPr>
            </w:pPr>
          </w:p>
          <w:p w:rsidR="009E6913" w:rsidP="00693ED9" w:rsidRDefault="009E6913" w14:paraId="019A64AE" w14:textId="77777777">
            <w:pPr>
              <w:jc w:val="center"/>
              <w:rPr>
                <w:rFonts w:asciiTheme="majorHAnsi" w:hAnsiTheme="majorHAnsi" w:cstheme="majorHAnsi"/>
                <w:sz w:val="24"/>
                <w:szCs w:val="24"/>
              </w:rPr>
            </w:pPr>
            <w:r>
              <w:rPr>
                <w:rFonts w:asciiTheme="majorHAnsi" w:hAnsiTheme="majorHAnsi" w:cstheme="majorHAnsi"/>
                <w:sz w:val="24"/>
                <w:szCs w:val="24"/>
              </w:rPr>
              <w:t>By enjoying artwork on display in school.</w:t>
            </w:r>
          </w:p>
          <w:p w:rsidR="009E6913" w:rsidP="00693ED9" w:rsidRDefault="009E6913" w14:paraId="15822E89" w14:textId="77777777">
            <w:pPr>
              <w:jc w:val="center"/>
              <w:rPr>
                <w:rFonts w:asciiTheme="majorHAnsi" w:hAnsiTheme="majorHAnsi" w:cstheme="majorHAnsi"/>
                <w:sz w:val="24"/>
                <w:szCs w:val="24"/>
              </w:rPr>
            </w:pPr>
          </w:p>
          <w:p w:rsidR="009E6913" w:rsidP="1EC89796" w:rsidRDefault="009E6913" w14:paraId="62343971" w14:textId="5F4B6D10">
            <w:pPr>
              <w:jc w:val="center"/>
              <w:rPr>
                <w:rFonts w:ascii="Calibri Light" w:hAnsi="Calibri Light" w:cs="Calibri Light" w:asciiTheme="majorAscii" w:hAnsiTheme="majorAscii" w:cstheme="majorAscii"/>
                <w:sz w:val="24"/>
                <w:szCs w:val="24"/>
              </w:rPr>
            </w:pPr>
            <w:r w:rsidRPr="1EC89796" w:rsidR="44CF426F">
              <w:rPr>
                <w:rFonts w:ascii="Calibri Light" w:hAnsi="Calibri Light" w:cs="Calibri Light" w:asciiTheme="majorAscii" w:hAnsiTheme="majorAscii" w:cstheme="majorAscii"/>
                <w:sz w:val="24"/>
                <w:szCs w:val="24"/>
              </w:rPr>
              <w:t xml:space="preserve">By making links between art and other curriculum areas including RE, history, English, drama, music, </w:t>
            </w:r>
            <w:r w:rsidRPr="1EC89796" w:rsidR="44CF426F">
              <w:rPr>
                <w:rFonts w:ascii="Calibri Light" w:hAnsi="Calibri Light" w:cs="Calibri Light" w:asciiTheme="majorAscii" w:hAnsiTheme="majorAscii" w:cstheme="majorAscii"/>
                <w:sz w:val="24"/>
                <w:szCs w:val="24"/>
              </w:rPr>
              <w:t>DT</w:t>
            </w:r>
            <w:r w:rsidRPr="1EC89796" w:rsidR="44CF426F">
              <w:rPr>
                <w:rFonts w:ascii="Calibri Light" w:hAnsi="Calibri Light" w:cs="Calibri Light" w:asciiTheme="majorAscii" w:hAnsiTheme="majorAscii" w:cstheme="majorAscii"/>
                <w:sz w:val="24"/>
                <w:szCs w:val="24"/>
              </w:rPr>
              <w:t xml:space="preserve"> </w:t>
            </w:r>
            <w:r w:rsidRPr="1EC89796" w:rsidR="04C899D7">
              <w:rPr>
                <w:rFonts w:ascii="Calibri Light" w:hAnsi="Calibri Light" w:cs="Calibri Light" w:asciiTheme="majorAscii" w:hAnsiTheme="majorAscii" w:cstheme="majorAscii"/>
                <w:sz w:val="24"/>
                <w:szCs w:val="24"/>
              </w:rPr>
              <w:t>and Physical</w:t>
            </w:r>
            <w:r w:rsidRPr="1EC89796" w:rsidR="04C899D7">
              <w:rPr>
                <w:rFonts w:ascii="Calibri Light" w:hAnsi="Calibri Light" w:cs="Calibri Light" w:asciiTheme="majorAscii" w:hAnsiTheme="majorAscii" w:cstheme="majorAscii"/>
                <w:sz w:val="24"/>
                <w:szCs w:val="24"/>
              </w:rPr>
              <w:t xml:space="preserve"> Education </w:t>
            </w:r>
            <w:r w:rsidRPr="1EC89796" w:rsidR="44CF426F">
              <w:rPr>
                <w:rFonts w:ascii="Calibri Light" w:hAnsi="Calibri Light" w:cs="Calibri Light" w:asciiTheme="majorAscii" w:hAnsiTheme="majorAscii" w:cstheme="majorAscii"/>
                <w:sz w:val="24"/>
                <w:szCs w:val="24"/>
              </w:rPr>
              <w:t>(Dance)</w:t>
            </w:r>
          </w:p>
        </w:tc>
      </w:tr>
    </w:tbl>
    <w:p w:rsidR="00DC770D" w:rsidP="005E6900" w:rsidRDefault="00DC770D" w14:paraId="682A3FBE" w14:textId="1463FBDC">
      <w:pPr>
        <w:jc w:val="center"/>
        <w:rPr>
          <w:rFonts w:asciiTheme="majorHAnsi" w:hAnsiTheme="majorHAnsi" w:cstheme="majorHAnsi"/>
          <w:sz w:val="52"/>
          <w:szCs w:val="52"/>
        </w:rPr>
      </w:pPr>
    </w:p>
    <w:p w:rsidR="00DC770D" w:rsidP="009E6913" w:rsidRDefault="00DC770D" w14:paraId="3455E0D5" w14:textId="5D9F22F8">
      <w:pPr>
        <w:rPr>
          <w:rFonts w:asciiTheme="majorHAnsi" w:hAnsiTheme="majorHAnsi" w:cstheme="majorHAnsi"/>
          <w:sz w:val="52"/>
          <w:szCs w:val="52"/>
        </w:rPr>
      </w:pPr>
    </w:p>
    <w:p w:rsidR="00DC770D" w:rsidP="00DC770D" w:rsidRDefault="00DC770D" w14:paraId="69934F9C" w14:textId="5361FC59">
      <w:pP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17145FF3" w14:textId="77777777">
        <w:tc>
          <w:tcPr>
            <w:tcW w:w="1413" w:type="dxa"/>
            <w:tcMar/>
          </w:tcPr>
          <w:p w:rsidRPr="003E65F0" w:rsidR="00DC770D" w:rsidP="00693ED9" w:rsidRDefault="00DC770D" w14:paraId="2844A615" w14:textId="77777777">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DC770D" w:rsidP="00693ED9" w:rsidRDefault="00DC770D" w14:paraId="6CA43F61"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74205E93"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18D934CD"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5FCB58A3"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5AE4146B" w14:textId="77777777">
        <w:tc>
          <w:tcPr>
            <w:tcW w:w="1413" w:type="dxa"/>
            <w:tcMar/>
          </w:tcPr>
          <w:p w:rsidRPr="003E65F0" w:rsidR="00DC770D" w:rsidP="00693ED9" w:rsidRDefault="00DC770D" w14:paraId="03B1B4FD" w14:textId="3112AE9B">
            <w:pPr>
              <w:jc w:val="center"/>
              <w:rPr>
                <w:rFonts w:asciiTheme="majorHAnsi" w:hAnsiTheme="majorHAnsi" w:cstheme="majorHAnsi"/>
                <w:sz w:val="24"/>
                <w:szCs w:val="24"/>
              </w:rPr>
            </w:pPr>
            <w:r>
              <w:rPr>
                <w:rFonts w:asciiTheme="majorHAnsi" w:hAnsiTheme="majorHAnsi" w:cstheme="majorHAnsi"/>
                <w:sz w:val="24"/>
                <w:szCs w:val="24"/>
              </w:rPr>
              <w:t>Music</w:t>
            </w:r>
          </w:p>
        </w:tc>
        <w:tc>
          <w:tcPr>
            <w:tcW w:w="3260" w:type="dxa"/>
            <w:tcMar/>
          </w:tcPr>
          <w:p w:rsidR="00DC770D" w:rsidP="00693ED9" w:rsidRDefault="0051166B" w14:paraId="6F5484DA" w14:textId="0213C937">
            <w:pPr>
              <w:jc w:val="center"/>
              <w:rPr>
                <w:rFonts w:asciiTheme="majorHAnsi" w:hAnsiTheme="majorHAnsi" w:cstheme="majorHAnsi"/>
                <w:sz w:val="24"/>
                <w:szCs w:val="24"/>
              </w:rPr>
            </w:pPr>
            <w:r>
              <w:rPr>
                <w:rFonts w:asciiTheme="majorHAnsi" w:hAnsiTheme="majorHAnsi" w:cstheme="majorHAnsi"/>
                <w:sz w:val="24"/>
                <w:szCs w:val="24"/>
              </w:rPr>
              <w:t>By considering how music makes us feel and has the power to change our mood.</w:t>
            </w:r>
          </w:p>
          <w:p w:rsidR="005966C9" w:rsidP="00693ED9" w:rsidRDefault="005966C9" w14:paraId="4C1AE96B" w14:textId="77777777">
            <w:pPr>
              <w:jc w:val="center"/>
              <w:rPr>
                <w:rFonts w:asciiTheme="majorHAnsi" w:hAnsiTheme="majorHAnsi" w:cstheme="majorHAnsi"/>
                <w:sz w:val="24"/>
                <w:szCs w:val="24"/>
              </w:rPr>
            </w:pPr>
          </w:p>
          <w:p w:rsidR="005966C9" w:rsidP="1EC89796" w:rsidRDefault="005966C9" w14:paraId="35638DC4" w14:textId="77777777" w14:noSpellErr="1">
            <w:pPr>
              <w:jc w:val="center"/>
              <w:rPr>
                <w:rFonts w:ascii="Calibri Light" w:hAnsi="Calibri Light" w:cs="Calibri Light" w:asciiTheme="majorAscii" w:hAnsiTheme="majorAscii" w:cstheme="majorAscii"/>
                <w:sz w:val="24"/>
                <w:szCs w:val="24"/>
              </w:rPr>
            </w:pPr>
            <w:r w:rsidRPr="1EC89796" w:rsidR="10793052">
              <w:rPr>
                <w:rFonts w:ascii="Calibri Light" w:hAnsi="Calibri Light" w:cs="Calibri Light" w:asciiTheme="majorAscii" w:hAnsiTheme="majorAscii" w:cstheme="majorAscii"/>
                <w:sz w:val="24"/>
                <w:szCs w:val="24"/>
              </w:rPr>
              <w:t xml:space="preserve">By considering how music has the power to provoke physical movement such as dance, artistic </w:t>
            </w:r>
            <w:bookmarkStart w:name="_Int_yHmRlYee" w:id="1912031715"/>
            <w:r w:rsidRPr="1EC89796" w:rsidR="10793052">
              <w:rPr>
                <w:rFonts w:ascii="Calibri Light" w:hAnsi="Calibri Light" w:cs="Calibri Light" w:asciiTheme="majorAscii" w:hAnsiTheme="majorAscii" w:cstheme="majorAscii"/>
                <w:sz w:val="24"/>
                <w:szCs w:val="24"/>
              </w:rPr>
              <w:t>expression</w:t>
            </w:r>
            <w:bookmarkEnd w:id="1912031715"/>
            <w:r w:rsidRPr="1EC89796" w:rsidR="10793052">
              <w:rPr>
                <w:rFonts w:ascii="Calibri Light" w:hAnsi="Calibri Light" w:cs="Calibri Light" w:asciiTheme="majorAscii" w:hAnsiTheme="majorAscii" w:cstheme="majorAscii"/>
                <w:sz w:val="24"/>
                <w:szCs w:val="24"/>
              </w:rPr>
              <w:t xml:space="preserve"> or drama and vice versa.</w:t>
            </w:r>
          </w:p>
          <w:p w:rsidR="005966C9" w:rsidP="00693ED9" w:rsidRDefault="005966C9" w14:paraId="59BF3172" w14:textId="77777777">
            <w:pPr>
              <w:jc w:val="center"/>
              <w:rPr>
                <w:rFonts w:asciiTheme="majorHAnsi" w:hAnsiTheme="majorHAnsi" w:cstheme="majorHAnsi"/>
                <w:sz w:val="24"/>
                <w:szCs w:val="24"/>
              </w:rPr>
            </w:pPr>
          </w:p>
          <w:p w:rsidRPr="003E65F0" w:rsidR="005966C9" w:rsidP="1EC89796" w:rsidRDefault="00AB7898" w14:paraId="5378FADE" w14:textId="01809F00" w14:noSpellErr="1">
            <w:pPr>
              <w:jc w:val="center"/>
              <w:rPr>
                <w:rFonts w:ascii="Calibri Light" w:hAnsi="Calibri Light" w:cs="Calibri Light" w:asciiTheme="majorAscii" w:hAnsiTheme="majorAscii" w:cstheme="majorAscii"/>
                <w:sz w:val="24"/>
                <w:szCs w:val="24"/>
              </w:rPr>
            </w:pPr>
            <w:r w:rsidRPr="1EC89796" w:rsidR="737ACC33">
              <w:rPr>
                <w:rFonts w:ascii="Calibri Light" w:hAnsi="Calibri Light" w:cs="Calibri Light" w:asciiTheme="majorAscii" w:hAnsiTheme="majorAscii" w:cstheme="majorAscii"/>
                <w:sz w:val="24"/>
                <w:szCs w:val="24"/>
              </w:rPr>
              <w:t>By</w:t>
            </w:r>
            <w:r w:rsidRPr="1EC89796" w:rsidR="10793052">
              <w:rPr>
                <w:rFonts w:ascii="Calibri Light" w:hAnsi="Calibri Light" w:cs="Calibri Light" w:asciiTheme="majorAscii" w:hAnsiTheme="majorAscii" w:cstheme="majorAscii"/>
                <w:sz w:val="24"/>
                <w:szCs w:val="24"/>
              </w:rPr>
              <w:t xml:space="preserve"> consider</w:t>
            </w:r>
            <w:r w:rsidRPr="1EC89796" w:rsidR="737ACC33">
              <w:rPr>
                <w:rFonts w:ascii="Calibri Light" w:hAnsi="Calibri Light" w:cs="Calibri Light" w:asciiTheme="majorAscii" w:hAnsiTheme="majorAscii" w:cstheme="majorAscii"/>
                <w:sz w:val="24"/>
                <w:szCs w:val="24"/>
              </w:rPr>
              <w:t>ing</w:t>
            </w:r>
            <w:r w:rsidRPr="1EC89796" w:rsidR="10793052">
              <w:rPr>
                <w:rFonts w:ascii="Calibri Light" w:hAnsi="Calibri Light" w:cs="Calibri Light" w:asciiTheme="majorAscii" w:hAnsiTheme="majorAscii" w:cstheme="majorAscii"/>
                <w:sz w:val="24"/>
                <w:szCs w:val="24"/>
              </w:rPr>
              <w:t xml:space="preserve"> how people of faith use music to celebrate and convey that faith (e.g.</w:t>
            </w:r>
            <w:r w:rsidRPr="1EC89796" w:rsidR="737ACC33">
              <w:rPr>
                <w:rFonts w:ascii="Calibri Light" w:hAnsi="Calibri Light" w:cs="Calibri Light" w:asciiTheme="majorAscii" w:hAnsiTheme="majorAscii" w:cstheme="majorAscii"/>
                <w:sz w:val="24"/>
                <w:szCs w:val="24"/>
              </w:rPr>
              <w:t>,</w:t>
            </w:r>
            <w:r w:rsidRPr="1EC89796" w:rsidR="10793052">
              <w:rPr>
                <w:rFonts w:ascii="Calibri Light" w:hAnsi="Calibri Light" w:cs="Calibri Light" w:asciiTheme="majorAscii" w:hAnsiTheme="majorAscii" w:cstheme="majorAscii"/>
                <w:sz w:val="24"/>
                <w:szCs w:val="24"/>
              </w:rPr>
              <w:t xml:space="preserve"> through hymn</w:t>
            </w:r>
            <w:r w:rsidRPr="1EC89796" w:rsidR="737ACC33">
              <w:rPr>
                <w:rFonts w:ascii="Calibri Light" w:hAnsi="Calibri Light" w:cs="Calibri Light" w:asciiTheme="majorAscii" w:hAnsiTheme="majorAscii" w:cstheme="majorAscii"/>
                <w:sz w:val="24"/>
                <w:szCs w:val="24"/>
              </w:rPr>
              <w:t>s</w:t>
            </w:r>
            <w:r w:rsidRPr="1EC89796" w:rsidR="10793052">
              <w:rPr>
                <w:rFonts w:ascii="Calibri Light" w:hAnsi="Calibri Light" w:cs="Calibri Light" w:asciiTheme="majorAscii" w:hAnsiTheme="majorAscii" w:cstheme="majorAscii"/>
                <w:sz w:val="24"/>
                <w:szCs w:val="24"/>
              </w:rPr>
              <w:t xml:space="preserve">, </w:t>
            </w:r>
            <w:bookmarkStart w:name="_Int_Jmtcep8c" w:id="440379571"/>
            <w:r w:rsidRPr="1EC89796" w:rsidR="10793052">
              <w:rPr>
                <w:rFonts w:ascii="Calibri Light" w:hAnsi="Calibri Light" w:cs="Calibri Light" w:asciiTheme="majorAscii" w:hAnsiTheme="majorAscii" w:cstheme="majorAscii"/>
                <w:sz w:val="24"/>
                <w:szCs w:val="24"/>
              </w:rPr>
              <w:t>carols</w:t>
            </w:r>
            <w:bookmarkEnd w:id="440379571"/>
            <w:r w:rsidRPr="1EC89796" w:rsidR="10793052">
              <w:rPr>
                <w:rFonts w:ascii="Calibri Light" w:hAnsi="Calibri Light" w:cs="Calibri Light" w:asciiTheme="majorAscii" w:hAnsiTheme="majorAscii" w:cstheme="majorAscii"/>
                <w:sz w:val="24"/>
                <w:szCs w:val="24"/>
              </w:rPr>
              <w:t xml:space="preserve"> and worship songs)</w:t>
            </w:r>
          </w:p>
        </w:tc>
        <w:tc>
          <w:tcPr>
            <w:tcW w:w="3119" w:type="dxa"/>
            <w:tcMar/>
          </w:tcPr>
          <w:p w:rsidR="00DC770D" w:rsidP="1EC89796" w:rsidRDefault="00AB7898" w14:noSpellErr="1" w14:paraId="5998DC3C" w14:textId="6C61EEE2">
            <w:pPr>
              <w:jc w:val="center"/>
              <w:rPr>
                <w:rFonts w:ascii="Calibri Light" w:hAnsi="Calibri Light" w:cs="Calibri Light" w:asciiTheme="majorAscii" w:hAnsiTheme="majorAscii" w:cstheme="majorAscii"/>
                <w:sz w:val="24"/>
                <w:szCs w:val="24"/>
              </w:rPr>
            </w:pPr>
            <w:r w:rsidRPr="1EC89796" w:rsidR="737ACC33">
              <w:rPr>
                <w:rFonts w:ascii="Calibri Light" w:hAnsi="Calibri Light" w:cs="Calibri Light" w:asciiTheme="majorAscii" w:hAnsiTheme="majorAscii" w:cstheme="majorAscii"/>
                <w:sz w:val="24"/>
                <w:szCs w:val="24"/>
              </w:rPr>
              <w:t xml:space="preserve">By promoting the need to work hard at an instrument to become proficient and that self-discipline is </w:t>
            </w:r>
            <w:r w:rsidRPr="1EC89796" w:rsidR="737ACC33">
              <w:rPr>
                <w:rFonts w:ascii="Calibri Light" w:hAnsi="Calibri Light" w:cs="Calibri Light" w:asciiTheme="majorAscii" w:hAnsiTheme="majorAscii" w:cstheme="majorAscii"/>
                <w:sz w:val="24"/>
                <w:szCs w:val="24"/>
              </w:rPr>
              <w:t>required</w:t>
            </w:r>
            <w:r w:rsidRPr="1EC89796" w:rsidR="4A994A29">
              <w:rPr>
                <w:rFonts w:ascii="Calibri Light" w:hAnsi="Calibri Light" w:cs="Calibri Light" w:asciiTheme="majorAscii" w:hAnsiTheme="majorAscii" w:cstheme="majorAscii"/>
                <w:sz w:val="24"/>
                <w:szCs w:val="24"/>
              </w:rPr>
              <w:t>.</w:t>
            </w:r>
          </w:p>
          <w:p w:rsidR="00DC770D" w:rsidP="1EC89796" w:rsidRDefault="00AB7898" w14:paraId="6169A551" w14:textId="355DCD54">
            <w:pPr>
              <w:pStyle w:val="Normal"/>
              <w:jc w:val="center"/>
              <w:rPr>
                <w:rFonts w:ascii="Calibri Light" w:hAnsi="Calibri Light" w:cs="Calibri Light" w:asciiTheme="majorAscii" w:hAnsiTheme="majorAscii" w:cstheme="majorAscii"/>
                <w:sz w:val="24"/>
                <w:szCs w:val="24"/>
              </w:rPr>
            </w:pPr>
          </w:p>
          <w:p w:rsidR="00DC770D" w:rsidP="1EC89796" w:rsidRDefault="00AB7898" w14:paraId="633CEFE3" w14:textId="1648705F">
            <w:pPr>
              <w:pStyle w:val="Normal"/>
              <w:jc w:val="center"/>
              <w:rPr>
                <w:rFonts w:ascii="Calibri Light" w:hAnsi="Calibri Light" w:cs="Calibri Light" w:asciiTheme="majorAscii" w:hAnsiTheme="majorAscii" w:cstheme="majorAscii"/>
                <w:sz w:val="24"/>
                <w:szCs w:val="24"/>
              </w:rPr>
            </w:pPr>
            <w:r w:rsidRPr="1EC89796" w:rsidR="101AD3B8">
              <w:rPr>
                <w:rFonts w:ascii="Calibri Light" w:hAnsi="Calibri Light" w:cs="Calibri Light" w:asciiTheme="majorAscii" w:hAnsiTheme="majorAscii" w:cstheme="majorAscii"/>
                <w:sz w:val="24"/>
                <w:szCs w:val="24"/>
              </w:rPr>
              <w:t>By allowing the children to loan instruments to practise on at home</w:t>
            </w:r>
            <w:r w:rsidRPr="1EC89796" w:rsidR="101AD3B8">
              <w:rPr>
                <w:rFonts w:ascii="Calibri Light" w:hAnsi="Calibri Light" w:cs="Calibri Light" w:asciiTheme="majorAscii" w:hAnsiTheme="majorAscii" w:cstheme="majorAscii"/>
                <w:sz w:val="24"/>
                <w:szCs w:val="24"/>
              </w:rPr>
              <w:t xml:space="preserve">. </w:t>
            </w:r>
            <w:r w:rsidRPr="1EC89796" w:rsidR="101AD3B8">
              <w:rPr>
                <w:rFonts w:ascii="Calibri Light" w:hAnsi="Calibri Light" w:cs="Calibri Light" w:asciiTheme="majorAscii" w:hAnsiTheme="majorAscii" w:cstheme="majorAscii"/>
                <w:sz w:val="24"/>
                <w:szCs w:val="24"/>
              </w:rPr>
              <w:t>These instruments must be cared for and respected.</w:t>
            </w:r>
          </w:p>
        </w:tc>
        <w:tc>
          <w:tcPr>
            <w:tcW w:w="3118" w:type="dxa"/>
            <w:tcMar/>
          </w:tcPr>
          <w:p w:rsidR="00DC770D" w:rsidP="1EC89796" w:rsidRDefault="0051166B" w14:paraId="0DB6D3FD" w14:textId="19A285AD" w14:noSpellErr="1">
            <w:pPr>
              <w:jc w:val="center"/>
              <w:rPr>
                <w:rFonts w:ascii="Calibri Light" w:hAnsi="Calibri Light" w:cs="Calibri Light" w:asciiTheme="majorAscii" w:hAnsiTheme="majorAscii" w:cstheme="majorAscii"/>
                <w:sz w:val="24"/>
                <w:szCs w:val="24"/>
              </w:rPr>
            </w:pPr>
            <w:r w:rsidRPr="1EC89796" w:rsidR="3A140816">
              <w:rPr>
                <w:rFonts w:ascii="Calibri Light" w:hAnsi="Calibri Light" w:cs="Calibri Light" w:asciiTheme="majorAscii" w:hAnsiTheme="majorAscii" w:cstheme="majorAscii"/>
                <w:sz w:val="24"/>
                <w:szCs w:val="24"/>
              </w:rPr>
              <w:t xml:space="preserve">Through the shared enjoyment of listening to music, </w:t>
            </w:r>
            <w:bookmarkStart w:name="_Int_8vAjhsGC" w:id="606124640"/>
            <w:r w:rsidRPr="1EC89796" w:rsidR="3A140816">
              <w:rPr>
                <w:rFonts w:ascii="Calibri Light" w:hAnsi="Calibri Light" w:cs="Calibri Light" w:asciiTheme="majorAscii" w:hAnsiTheme="majorAscii" w:cstheme="majorAscii"/>
                <w:sz w:val="24"/>
                <w:szCs w:val="24"/>
              </w:rPr>
              <w:t>singing</w:t>
            </w:r>
            <w:bookmarkEnd w:id="606124640"/>
            <w:r w:rsidRPr="1EC89796" w:rsidR="3A140816">
              <w:rPr>
                <w:rFonts w:ascii="Calibri Light" w:hAnsi="Calibri Light" w:cs="Calibri Light" w:asciiTheme="majorAscii" w:hAnsiTheme="majorAscii" w:cstheme="majorAscii"/>
                <w:sz w:val="24"/>
                <w:szCs w:val="24"/>
              </w:rPr>
              <w:t xml:space="preserve"> and creating pieces of music together</w:t>
            </w:r>
            <w:r w:rsidRPr="1EC89796" w:rsidR="10793052">
              <w:rPr>
                <w:rFonts w:ascii="Calibri Light" w:hAnsi="Calibri Light" w:cs="Calibri Light" w:asciiTheme="majorAscii" w:hAnsiTheme="majorAscii" w:cstheme="majorAscii"/>
                <w:sz w:val="24"/>
                <w:szCs w:val="24"/>
              </w:rPr>
              <w:t>.</w:t>
            </w:r>
          </w:p>
          <w:p w:rsidR="003F4A97" w:rsidP="00693ED9" w:rsidRDefault="003F4A97" w14:paraId="0AEF0D0D" w14:textId="77777777">
            <w:pPr>
              <w:jc w:val="center"/>
              <w:rPr>
                <w:rFonts w:asciiTheme="majorHAnsi" w:hAnsiTheme="majorHAnsi" w:cstheme="majorHAnsi"/>
                <w:sz w:val="24"/>
                <w:szCs w:val="24"/>
              </w:rPr>
            </w:pPr>
          </w:p>
          <w:p w:rsidR="005966C9" w:rsidP="00693ED9" w:rsidRDefault="005966C9" w14:paraId="66F51A35" w14:textId="0FD45EFA">
            <w:pPr>
              <w:jc w:val="center"/>
              <w:rPr>
                <w:rFonts w:asciiTheme="majorHAnsi" w:hAnsiTheme="majorHAnsi" w:cstheme="majorHAnsi"/>
                <w:sz w:val="24"/>
                <w:szCs w:val="24"/>
              </w:rPr>
            </w:pPr>
            <w:r>
              <w:rPr>
                <w:rFonts w:asciiTheme="majorHAnsi" w:hAnsiTheme="majorHAnsi" w:cstheme="majorHAnsi"/>
                <w:sz w:val="24"/>
                <w:szCs w:val="24"/>
              </w:rPr>
              <w:t>Through working together to produce a collaborative composition.</w:t>
            </w:r>
          </w:p>
          <w:p w:rsidR="003F4A97" w:rsidP="00693ED9" w:rsidRDefault="003F4A97" w14:paraId="614C5996" w14:textId="77777777">
            <w:pPr>
              <w:jc w:val="center"/>
              <w:rPr>
                <w:rFonts w:asciiTheme="majorHAnsi" w:hAnsiTheme="majorHAnsi" w:cstheme="majorHAnsi"/>
                <w:sz w:val="24"/>
                <w:szCs w:val="24"/>
              </w:rPr>
            </w:pPr>
          </w:p>
          <w:p w:rsidR="005966C9" w:rsidP="00693ED9" w:rsidRDefault="005966C9" w14:paraId="13FA72F9" w14:textId="4915B53F">
            <w:pPr>
              <w:jc w:val="center"/>
              <w:rPr>
                <w:rFonts w:asciiTheme="majorHAnsi" w:hAnsiTheme="majorHAnsi" w:cstheme="majorHAnsi"/>
                <w:sz w:val="24"/>
                <w:szCs w:val="24"/>
              </w:rPr>
            </w:pPr>
            <w:r>
              <w:rPr>
                <w:rFonts w:asciiTheme="majorHAnsi" w:hAnsiTheme="majorHAnsi" w:cstheme="majorHAnsi"/>
                <w:sz w:val="24"/>
                <w:szCs w:val="24"/>
              </w:rPr>
              <w:t>By the appreciation of every player’s place in the band or orchestra.</w:t>
            </w:r>
          </w:p>
          <w:p w:rsidR="003F4A97" w:rsidP="00693ED9" w:rsidRDefault="003F4A97" w14:paraId="60D6FEFC" w14:textId="77777777">
            <w:pPr>
              <w:jc w:val="center"/>
              <w:rPr>
                <w:rFonts w:asciiTheme="majorHAnsi" w:hAnsiTheme="majorHAnsi" w:cstheme="majorHAnsi"/>
                <w:sz w:val="24"/>
                <w:szCs w:val="24"/>
              </w:rPr>
            </w:pPr>
          </w:p>
          <w:p w:rsidR="005966C9" w:rsidP="00693ED9" w:rsidRDefault="005966C9" w14:paraId="33CBBE1E" w14:textId="6C4D69E0">
            <w:pPr>
              <w:jc w:val="center"/>
              <w:rPr>
                <w:rFonts w:asciiTheme="majorHAnsi" w:hAnsiTheme="majorHAnsi" w:cstheme="majorHAnsi"/>
                <w:sz w:val="24"/>
                <w:szCs w:val="24"/>
              </w:rPr>
            </w:pPr>
            <w:r>
              <w:rPr>
                <w:rFonts w:asciiTheme="majorHAnsi" w:hAnsiTheme="majorHAnsi" w:cstheme="majorHAnsi"/>
                <w:sz w:val="24"/>
                <w:szCs w:val="24"/>
              </w:rPr>
              <w:t>By an understanding of how people use music – to relax, excite, celebrate, worship, create atmosphere</w:t>
            </w:r>
            <w:r w:rsidR="00731341">
              <w:rPr>
                <w:rFonts w:asciiTheme="majorHAnsi" w:hAnsiTheme="majorHAnsi" w:cstheme="majorHAnsi"/>
                <w:sz w:val="24"/>
                <w:szCs w:val="24"/>
              </w:rPr>
              <w:t xml:space="preserve"> etc.</w:t>
            </w:r>
          </w:p>
        </w:tc>
        <w:tc>
          <w:tcPr>
            <w:tcW w:w="3038" w:type="dxa"/>
            <w:tcMar/>
          </w:tcPr>
          <w:p w:rsidR="00DC770D" w:rsidP="00693ED9" w:rsidRDefault="0051166B" w14:paraId="15E489D4" w14:textId="3301063B">
            <w:pPr>
              <w:jc w:val="center"/>
              <w:rPr>
                <w:rFonts w:asciiTheme="majorHAnsi" w:hAnsiTheme="majorHAnsi" w:cstheme="majorHAnsi"/>
                <w:sz w:val="24"/>
                <w:szCs w:val="24"/>
              </w:rPr>
            </w:pPr>
            <w:r>
              <w:rPr>
                <w:rFonts w:asciiTheme="majorHAnsi" w:hAnsiTheme="majorHAnsi" w:cstheme="majorHAnsi"/>
                <w:sz w:val="24"/>
                <w:szCs w:val="24"/>
              </w:rPr>
              <w:t>Through the exposure to global musicians and instruments.</w:t>
            </w:r>
          </w:p>
          <w:p w:rsidR="003F4A97" w:rsidP="00693ED9" w:rsidRDefault="003F4A97" w14:paraId="4958C280" w14:textId="77777777">
            <w:pPr>
              <w:jc w:val="center"/>
              <w:rPr>
                <w:rFonts w:asciiTheme="majorHAnsi" w:hAnsiTheme="majorHAnsi" w:cstheme="majorHAnsi"/>
                <w:sz w:val="24"/>
                <w:szCs w:val="24"/>
              </w:rPr>
            </w:pPr>
          </w:p>
          <w:p w:rsidR="0051166B" w:rsidP="00693ED9" w:rsidRDefault="0051166B" w14:paraId="641001DA" w14:textId="6D2A83C3">
            <w:pPr>
              <w:jc w:val="center"/>
              <w:rPr>
                <w:rFonts w:asciiTheme="majorHAnsi" w:hAnsiTheme="majorHAnsi" w:cstheme="majorHAnsi"/>
                <w:sz w:val="24"/>
                <w:szCs w:val="24"/>
              </w:rPr>
            </w:pPr>
            <w:r>
              <w:rPr>
                <w:rFonts w:asciiTheme="majorHAnsi" w:hAnsiTheme="majorHAnsi" w:cstheme="majorHAnsi"/>
                <w:sz w:val="24"/>
                <w:szCs w:val="24"/>
              </w:rPr>
              <w:t>Through an understanding of how music has changed over time and will continue to shape art and culture in the time to come.</w:t>
            </w:r>
          </w:p>
          <w:p w:rsidR="003F4A97" w:rsidP="00693ED9" w:rsidRDefault="003F4A97" w14:paraId="130DB2D3" w14:textId="77777777">
            <w:pPr>
              <w:jc w:val="center"/>
              <w:rPr>
                <w:rFonts w:asciiTheme="majorHAnsi" w:hAnsiTheme="majorHAnsi" w:cstheme="majorHAnsi"/>
                <w:sz w:val="24"/>
                <w:szCs w:val="24"/>
              </w:rPr>
            </w:pPr>
          </w:p>
          <w:p w:rsidR="0051166B" w:rsidP="00693ED9" w:rsidRDefault="005966C9" w14:paraId="2A4958E5" w14:textId="60BF78FF">
            <w:pPr>
              <w:jc w:val="center"/>
              <w:rPr>
                <w:rFonts w:asciiTheme="majorHAnsi" w:hAnsiTheme="majorHAnsi" w:cstheme="majorHAnsi"/>
                <w:sz w:val="24"/>
                <w:szCs w:val="24"/>
              </w:rPr>
            </w:pPr>
            <w:r>
              <w:rPr>
                <w:rFonts w:asciiTheme="majorHAnsi" w:hAnsiTheme="majorHAnsi" w:cstheme="majorHAnsi"/>
                <w:sz w:val="24"/>
                <w:szCs w:val="24"/>
              </w:rPr>
              <w:t>By enhancing the cultural capital of all learners through the learning of a range of different musical instrument in ensemble teaching sessions.</w:t>
            </w:r>
          </w:p>
        </w:tc>
      </w:tr>
    </w:tbl>
    <w:p w:rsidR="00DC770D" w:rsidP="005E6900" w:rsidRDefault="00DC770D" w14:paraId="711AB2A7" w14:textId="34C13133">
      <w:pPr>
        <w:jc w:val="center"/>
        <w:rPr>
          <w:rFonts w:asciiTheme="majorHAnsi" w:hAnsiTheme="majorHAnsi" w:cstheme="majorHAnsi"/>
          <w:sz w:val="52"/>
          <w:szCs w:val="52"/>
        </w:rPr>
      </w:pPr>
    </w:p>
    <w:p w:rsidR="00DC770D" w:rsidP="005E6900" w:rsidRDefault="00DC770D" w14:paraId="7289308A" w14:textId="1418151F">
      <w:pPr>
        <w:jc w:val="center"/>
        <w:rPr>
          <w:rFonts w:asciiTheme="majorHAnsi" w:hAnsiTheme="majorHAnsi" w:cstheme="majorHAnsi"/>
          <w:sz w:val="52"/>
          <w:szCs w:val="52"/>
        </w:rPr>
      </w:pPr>
    </w:p>
    <w:p w:rsidR="00DC770D" w:rsidP="005E6900" w:rsidRDefault="00DC770D" w14:paraId="7AEF0AD1" w14:textId="3F7EFBD9">
      <w:pPr>
        <w:jc w:val="center"/>
        <w:rPr>
          <w:rFonts w:asciiTheme="majorHAnsi" w:hAnsiTheme="majorHAnsi" w:cstheme="majorHAnsi"/>
          <w:sz w:val="52"/>
          <w:szCs w:val="52"/>
        </w:rPr>
      </w:pPr>
    </w:p>
    <w:p w:rsidR="00DC770D" w:rsidP="005E6900" w:rsidRDefault="00DC770D" w14:paraId="3A2EA8D0" w14:textId="2B0EFFFE">
      <w:pPr>
        <w:jc w:val="cente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84"/>
        <w:gridCol w:w="3240"/>
        <w:gridCol w:w="3102"/>
        <w:gridCol w:w="3100"/>
        <w:gridCol w:w="3022"/>
      </w:tblGrid>
      <w:tr w:rsidRPr="003E65F0" w:rsidR="00DC770D" w:rsidTr="1EC89796" w14:paraId="53E0D59F" w14:textId="77777777">
        <w:tc>
          <w:tcPr>
            <w:tcW w:w="1413" w:type="dxa"/>
            <w:tcMar/>
          </w:tcPr>
          <w:p w:rsidRPr="003E65F0" w:rsidR="00DC770D" w:rsidP="00693ED9" w:rsidRDefault="00DC770D" w14:paraId="2ADFDF88" w14:textId="77777777">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DC770D" w:rsidP="00693ED9" w:rsidRDefault="00DC770D" w14:paraId="698F2BA9"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348AE8A2"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500B5A74"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5E99F88B"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286FB65C" w14:textId="77777777">
        <w:tc>
          <w:tcPr>
            <w:tcW w:w="1413" w:type="dxa"/>
            <w:tcMar/>
          </w:tcPr>
          <w:p w:rsidRPr="003E65F0" w:rsidR="00DC770D" w:rsidP="1EC89796" w:rsidRDefault="00DC770D" w14:paraId="73700887" w14:textId="797D4F61" w14:noSpellErr="1">
            <w:pPr>
              <w:jc w:val="center"/>
              <w:rPr>
                <w:rFonts w:ascii="Calibri Light" w:hAnsi="Calibri Light" w:cs="Calibri Light" w:asciiTheme="majorAscii" w:hAnsiTheme="majorAscii" w:cstheme="majorAscii"/>
                <w:sz w:val="23"/>
                <w:szCs w:val="23"/>
              </w:rPr>
            </w:pPr>
            <w:r w:rsidRPr="1EC89796" w:rsidR="4CEADA8A">
              <w:rPr>
                <w:rFonts w:ascii="Calibri Light" w:hAnsi="Calibri Light" w:cs="Calibri Light" w:asciiTheme="majorAscii" w:hAnsiTheme="majorAscii" w:cstheme="majorAscii"/>
                <w:sz w:val="23"/>
                <w:szCs w:val="23"/>
              </w:rPr>
              <w:t>Mathematics</w:t>
            </w:r>
          </w:p>
        </w:tc>
        <w:tc>
          <w:tcPr>
            <w:tcW w:w="3260" w:type="dxa"/>
            <w:tcMar/>
          </w:tcPr>
          <w:p w:rsidR="00784141" w:rsidP="00693ED9" w:rsidRDefault="00784141" w14:paraId="3D2AE265" w14:textId="77777777">
            <w:pPr>
              <w:jc w:val="center"/>
              <w:rPr>
                <w:rFonts w:asciiTheme="majorHAnsi" w:hAnsiTheme="majorHAnsi" w:cstheme="majorHAnsi"/>
                <w:sz w:val="24"/>
                <w:szCs w:val="24"/>
              </w:rPr>
            </w:pPr>
            <w:r>
              <w:rPr>
                <w:rFonts w:asciiTheme="majorHAnsi" w:hAnsiTheme="majorHAnsi" w:cstheme="majorHAnsi"/>
                <w:sz w:val="24"/>
                <w:szCs w:val="24"/>
              </w:rPr>
              <w:t>By appreciating the beauty and complexity of numbers and pattern.</w:t>
            </w:r>
          </w:p>
          <w:p w:rsidR="00784141" w:rsidP="00693ED9" w:rsidRDefault="00784141" w14:paraId="689B1830" w14:textId="77777777">
            <w:pPr>
              <w:jc w:val="center"/>
              <w:rPr>
                <w:rFonts w:asciiTheme="majorHAnsi" w:hAnsiTheme="majorHAnsi" w:cstheme="majorHAnsi"/>
                <w:sz w:val="24"/>
                <w:szCs w:val="24"/>
              </w:rPr>
            </w:pPr>
          </w:p>
          <w:p w:rsidR="00784141" w:rsidP="00693ED9" w:rsidRDefault="00784141" w14:paraId="71536213" w14:textId="4A56268C">
            <w:pPr>
              <w:jc w:val="center"/>
              <w:rPr>
                <w:rFonts w:asciiTheme="majorHAnsi" w:hAnsiTheme="majorHAnsi" w:cstheme="majorHAnsi"/>
                <w:sz w:val="24"/>
                <w:szCs w:val="24"/>
              </w:rPr>
            </w:pPr>
            <w:r>
              <w:rPr>
                <w:rFonts w:asciiTheme="majorHAnsi" w:hAnsiTheme="majorHAnsi" w:cstheme="majorHAnsi"/>
                <w:sz w:val="24"/>
                <w:szCs w:val="24"/>
              </w:rPr>
              <w:t>By experiencing the satisfaction of working on and solving a problem.</w:t>
            </w:r>
          </w:p>
          <w:p w:rsidR="00784141" w:rsidP="00693ED9" w:rsidRDefault="00784141" w14:paraId="6611A1F2" w14:textId="4D7EBFFE">
            <w:pPr>
              <w:jc w:val="center"/>
              <w:rPr>
                <w:rFonts w:asciiTheme="majorHAnsi" w:hAnsiTheme="majorHAnsi" w:cstheme="majorHAnsi"/>
                <w:sz w:val="24"/>
                <w:szCs w:val="24"/>
              </w:rPr>
            </w:pPr>
          </w:p>
          <w:p w:rsidR="00784141" w:rsidP="00693ED9" w:rsidRDefault="00784141" w14:paraId="12984F83" w14:textId="3D85C95A">
            <w:pPr>
              <w:jc w:val="center"/>
              <w:rPr>
                <w:rFonts w:asciiTheme="majorHAnsi" w:hAnsiTheme="majorHAnsi" w:cstheme="majorHAnsi"/>
                <w:sz w:val="24"/>
                <w:szCs w:val="24"/>
              </w:rPr>
            </w:pPr>
            <w:r>
              <w:rPr>
                <w:rFonts w:asciiTheme="majorHAnsi" w:hAnsiTheme="majorHAnsi" w:cstheme="majorHAnsi"/>
                <w:sz w:val="24"/>
                <w:szCs w:val="24"/>
              </w:rPr>
              <w:t>By appreciating the ways in which maths has been used to create significant structures such as the pyramids</w:t>
            </w:r>
            <w:r w:rsidR="00117EC7">
              <w:rPr>
                <w:rFonts w:asciiTheme="majorHAnsi" w:hAnsiTheme="majorHAnsi" w:cstheme="majorHAnsi"/>
                <w:sz w:val="24"/>
                <w:szCs w:val="24"/>
              </w:rPr>
              <w:t xml:space="preserve"> or pieces of art such as with Escher and Islamic patterns.</w:t>
            </w:r>
          </w:p>
          <w:p w:rsidR="00784141" w:rsidP="00693ED9" w:rsidRDefault="00784141" w14:paraId="6E2EAEC4" w14:textId="77777777">
            <w:pPr>
              <w:jc w:val="center"/>
              <w:rPr>
                <w:rFonts w:asciiTheme="majorHAnsi" w:hAnsiTheme="majorHAnsi" w:cstheme="majorHAnsi"/>
                <w:sz w:val="24"/>
                <w:szCs w:val="24"/>
              </w:rPr>
            </w:pPr>
          </w:p>
          <w:p w:rsidRPr="003E65F0" w:rsidR="00DC770D" w:rsidP="00693ED9" w:rsidRDefault="00784141" w14:paraId="2C042618" w14:textId="26E65A9B">
            <w:pPr>
              <w:jc w:val="center"/>
              <w:rPr>
                <w:rFonts w:asciiTheme="majorHAnsi" w:hAnsiTheme="majorHAnsi" w:cstheme="majorHAnsi"/>
                <w:sz w:val="24"/>
                <w:szCs w:val="24"/>
              </w:rPr>
            </w:pPr>
            <w:r>
              <w:rPr>
                <w:rFonts w:asciiTheme="majorHAnsi" w:hAnsiTheme="majorHAnsi" w:cstheme="majorHAnsi"/>
                <w:sz w:val="24"/>
                <w:szCs w:val="24"/>
              </w:rPr>
              <w:t xml:space="preserve"> </w:t>
            </w:r>
          </w:p>
        </w:tc>
        <w:tc>
          <w:tcPr>
            <w:tcW w:w="3119" w:type="dxa"/>
            <w:tcMar/>
          </w:tcPr>
          <w:p w:rsidR="00DC770D" w:rsidP="00693ED9" w:rsidRDefault="00784141" w14:paraId="6F9897F6" w14:textId="77777777">
            <w:pPr>
              <w:jc w:val="center"/>
              <w:rPr>
                <w:rFonts w:asciiTheme="majorHAnsi" w:hAnsiTheme="majorHAnsi" w:cstheme="majorHAnsi"/>
                <w:sz w:val="24"/>
                <w:szCs w:val="24"/>
              </w:rPr>
            </w:pPr>
            <w:r>
              <w:rPr>
                <w:rFonts w:asciiTheme="majorHAnsi" w:hAnsiTheme="majorHAnsi" w:cstheme="majorHAnsi"/>
                <w:sz w:val="24"/>
                <w:szCs w:val="24"/>
              </w:rPr>
              <w:t>By the recognition that data can be used to sway opinion and that it must be rigorously interrogated to ensure that an accurate picture is presented.</w:t>
            </w:r>
          </w:p>
          <w:p w:rsidR="00784141" w:rsidP="00693ED9" w:rsidRDefault="00784141" w14:paraId="4FEAA6B8" w14:textId="508A4F3F">
            <w:pPr>
              <w:jc w:val="center"/>
              <w:rPr>
                <w:rFonts w:asciiTheme="majorHAnsi" w:hAnsiTheme="majorHAnsi" w:cstheme="majorHAnsi"/>
                <w:sz w:val="24"/>
                <w:szCs w:val="24"/>
              </w:rPr>
            </w:pPr>
          </w:p>
          <w:p w:rsidR="00117EC7" w:rsidP="00693ED9" w:rsidRDefault="00117EC7" w14:paraId="650EFDA6" w14:textId="018B0B5B">
            <w:pPr>
              <w:jc w:val="center"/>
              <w:rPr>
                <w:rFonts w:asciiTheme="majorHAnsi" w:hAnsiTheme="majorHAnsi" w:cstheme="majorHAnsi"/>
                <w:sz w:val="24"/>
                <w:szCs w:val="24"/>
              </w:rPr>
            </w:pPr>
            <w:r>
              <w:rPr>
                <w:rFonts w:asciiTheme="majorHAnsi" w:hAnsiTheme="majorHAnsi" w:cstheme="majorHAnsi"/>
                <w:sz w:val="24"/>
                <w:szCs w:val="24"/>
              </w:rPr>
              <w:t>Through an understanding of what equality really means and how it can be applied to situations such as the Fairtrade movement or in our electoral system.</w:t>
            </w:r>
          </w:p>
          <w:p w:rsidR="00784141" w:rsidP="00693ED9" w:rsidRDefault="00784141" w14:paraId="363634B8" w14:textId="4C0AA862">
            <w:pPr>
              <w:jc w:val="center"/>
              <w:rPr>
                <w:rFonts w:asciiTheme="majorHAnsi" w:hAnsiTheme="majorHAnsi" w:cstheme="majorHAnsi"/>
                <w:sz w:val="24"/>
                <w:szCs w:val="24"/>
              </w:rPr>
            </w:pPr>
          </w:p>
        </w:tc>
        <w:tc>
          <w:tcPr>
            <w:tcW w:w="3118" w:type="dxa"/>
            <w:tcMar/>
          </w:tcPr>
          <w:p w:rsidR="00DC770D" w:rsidP="00693ED9" w:rsidRDefault="00784141" w14:paraId="5A33614B" w14:textId="77777777">
            <w:pPr>
              <w:jc w:val="center"/>
              <w:rPr>
                <w:rFonts w:asciiTheme="majorHAnsi" w:hAnsiTheme="majorHAnsi" w:cstheme="majorHAnsi"/>
                <w:sz w:val="24"/>
                <w:szCs w:val="24"/>
              </w:rPr>
            </w:pPr>
            <w:r>
              <w:rPr>
                <w:rFonts w:asciiTheme="majorHAnsi" w:hAnsiTheme="majorHAnsi" w:cstheme="majorHAnsi"/>
                <w:sz w:val="24"/>
                <w:szCs w:val="24"/>
              </w:rPr>
              <w:t>By using data to show how people are affected by issues such as bullying, poverty and so on.</w:t>
            </w:r>
          </w:p>
          <w:p w:rsidR="00784141" w:rsidP="00693ED9" w:rsidRDefault="00784141" w14:paraId="263A2126" w14:textId="77777777">
            <w:pPr>
              <w:jc w:val="center"/>
              <w:rPr>
                <w:rFonts w:asciiTheme="majorHAnsi" w:hAnsiTheme="majorHAnsi" w:cstheme="majorHAnsi"/>
                <w:sz w:val="24"/>
                <w:szCs w:val="24"/>
              </w:rPr>
            </w:pPr>
          </w:p>
          <w:p w:rsidR="00784141" w:rsidP="00693ED9" w:rsidRDefault="00784141" w14:paraId="5891540E" w14:textId="699D6C02">
            <w:pPr>
              <w:jc w:val="center"/>
              <w:rPr>
                <w:rFonts w:asciiTheme="majorHAnsi" w:hAnsiTheme="majorHAnsi" w:cstheme="majorHAnsi"/>
                <w:sz w:val="24"/>
                <w:szCs w:val="24"/>
              </w:rPr>
            </w:pPr>
            <w:r>
              <w:rPr>
                <w:rFonts w:asciiTheme="majorHAnsi" w:hAnsiTheme="majorHAnsi" w:cstheme="majorHAnsi"/>
                <w:sz w:val="24"/>
                <w:szCs w:val="24"/>
              </w:rPr>
              <w:t>Through the collaborative experience of solving problems with peers and parents or carers (Maths Café)</w:t>
            </w:r>
          </w:p>
        </w:tc>
        <w:tc>
          <w:tcPr>
            <w:tcW w:w="3038" w:type="dxa"/>
            <w:tcMar/>
          </w:tcPr>
          <w:p w:rsidR="00DC770D" w:rsidP="1EC89796" w:rsidRDefault="00784141" w14:paraId="54408C81" w14:textId="77777777" w14:noSpellErr="1">
            <w:pPr>
              <w:jc w:val="center"/>
              <w:rPr>
                <w:rFonts w:ascii="Calibri Light" w:hAnsi="Calibri Light" w:cs="Calibri Light" w:asciiTheme="majorAscii" w:hAnsiTheme="majorAscii" w:cstheme="majorAscii"/>
                <w:sz w:val="24"/>
                <w:szCs w:val="24"/>
              </w:rPr>
            </w:pPr>
            <w:r w:rsidRPr="1EC89796" w:rsidR="33DA1F2D">
              <w:rPr>
                <w:rFonts w:ascii="Calibri Light" w:hAnsi="Calibri Light" w:cs="Calibri Light" w:asciiTheme="majorAscii" w:hAnsiTheme="majorAscii" w:cstheme="majorAscii"/>
                <w:sz w:val="24"/>
                <w:szCs w:val="24"/>
              </w:rPr>
              <w:t xml:space="preserve">By learning about the history of mathematics; the origins of our number systems, developments in mathematics in ancient civilisations such as the Greeks, </w:t>
            </w:r>
            <w:bookmarkStart w:name="_Int_7nRIqq3o" w:id="1863862440"/>
            <w:r w:rsidRPr="1EC89796" w:rsidR="33DA1F2D">
              <w:rPr>
                <w:rFonts w:ascii="Calibri Light" w:hAnsi="Calibri Light" w:cs="Calibri Light" w:asciiTheme="majorAscii" w:hAnsiTheme="majorAscii" w:cstheme="majorAscii"/>
                <w:sz w:val="24"/>
                <w:szCs w:val="24"/>
              </w:rPr>
              <w:t>Egyptians</w:t>
            </w:r>
            <w:bookmarkEnd w:id="1863862440"/>
            <w:r w:rsidRPr="1EC89796" w:rsidR="33DA1F2D">
              <w:rPr>
                <w:rFonts w:ascii="Calibri Light" w:hAnsi="Calibri Light" w:cs="Calibri Light" w:asciiTheme="majorAscii" w:hAnsiTheme="majorAscii" w:cstheme="majorAscii"/>
                <w:sz w:val="24"/>
                <w:szCs w:val="24"/>
              </w:rPr>
              <w:t xml:space="preserve"> and early Islam.</w:t>
            </w:r>
          </w:p>
          <w:p w:rsidR="00784141" w:rsidP="00693ED9" w:rsidRDefault="00784141" w14:paraId="005A1A2F" w14:textId="77777777">
            <w:pPr>
              <w:jc w:val="center"/>
              <w:rPr>
                <w:rFonts w:asciiTheme="majorHAnsi" w:hAnsiTheme="majorHAnsi" w:cstheme="majorHAnsi"/>
                <w:sz w:val="24"/>
                <w:szCs w:val="24"/>
              </w:rPr>
            </w:pPr>
          </w:p>
          <w:p w:rsidR="00784141" w:rsidP="00693ED9" w:rsidRDefault="00784141" w14:paraId="5A52756D" w14:textId="3BABD6A4">
            <w:pPr>
              <w:jc w:val="center"/>
              <w:rPr>
                <w:rFonts w:asciiTheme="majorHAnsi" w:hAnsiTheme="majorHAnsi" w:cstheme="majorHAnsi"/>
                <w:sz w:val="24"/>
                <w:szCs w:val="24"/>
              </w:rPr>
            </w:pPr>
            <w:r>
              <w:rPr>
                <w:rFonts w:asciiTheme="majorHAnsi" w:hAnsiTheme="majorHAnsi" w:cstheme="majorHAnsi"/>
                <w:sz w:val="24"/>
                <w:szCs w:val="24"/>
              </w:rPr>
              <w:t>By using mathematics to demonstrate scientific results or to answer real questions in history or geography, for example.</w:t>
            </w:r>
          </w:p>
        </w:tc>
      </w:tr>
    </w:tbl>
    <w:p w:rsidR="00DC770D" w:rsidP="005E6900" w:rsidRDefault="00DC770D" w14:paraId="797F7CB3" w14:textId="575B4535">
      <w:pPr>
        <w:jc w:val="center"/>
        <w:rPr>
          <w:rFonts w:asciiTheme="majorHAnsi" w:hAnsiTheme="majorHAnsi" w:cstheme="majorHAnsi"/>
          <w:sz w:val="52"/>
          <w:szCs w:val="52"/>
        </w:rPr>
      </w:pPr>
    </w:p>
    <w:p w:rsidR="00DC770D" w:rsidP="005E6900" w:rsidRDefault="00DC770D" w14:paraId="637ADD97" w14:textId="7B93D3CD">
      <w:pPr>
        <w:jc w:val="center"/>
        <w:rPr>
          <w:rFonts w:asciiTheme="majorHAnsi" w:hAnsiTheme="majorHAnsi" w:cstheme="majorHAnsi"/>
          <w:sz w:val="52"/>
          <w:szCs w:val="52"/>
        </w:rPr>
      </w:pPr>
    </w:p>
    <w:p w:rsidR="00DC770D" w:rsidP="001C79B0" w:rsidRDefault="00DC770D" w14:paraId="1799328C" w14:textId="6B34E7D8">
      <w:pPr>
        <w:rPr>
          <w:rFonts w:asciiTheme="majorHAnsi" w:hAnsiTheme="majorHAnsi" w:cstheme="majorHAnsi"/>
          <w:sz w:val="52"/>
          <w:szCs w:val="52"/>
        </w:rPr>
      </w:pPr>
    </w:p>
    <w:p w:rsidR="00DC770D" w:rsidP="005E6900" w:rsidRDefault="00DC770D" w14:paraId="67AF3224" w14:textId="472385D7">
      <w:pPr>
        <w:jc w:val="cente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69F3AA68" w14:textId="77777777">
        <w:tc>
          <w:tcPr>
            <w:tcW w:w="1413" w:type="dxa"/>
            <w:tcMar/>
          </w:tcPr>
          <w:p w:rsidRPr="003E65F0" w:rsidR="00DC770D" w:rsidP="00693ED9" w:rsidRDefault="00DC770D" w14:paraId="7998162E" w14:textId="77777777">
            <w:pPr>
              <w:jc w:val="center"/>
              <w:rPr>
                <w:rFonts w:asciiTheme="majorHAnsi" w:hAnsiTheme="majorHAnsi" w:cstheme="majorHAnsi"/>
                <w:sz w:val="24"/>
                <w:szCs w:val="24"/>
              </w:rPr>
            </w:pPr>
            <w:r w:rsidRPr="003E65F0">
              <w:rPr>
                <w:rFonts w:asciiTheme="majorHAnsi" w:hAnsiTheme="majorHAnsi" w:cstheme="majorHAnsi"/>
                <w:sz w:val="24"/>
                <w:szCs w:val="24"/>
              </w:rPr>
              <w:lastRenderedPageBreak/>
              <w:t>Subject</w:t>
            </w:r>
          </w:p>
        </w:tc>
        <w:tc>
          <w:tcPr>
            <w:tcW w:w="3260" w:type="dxa"/>
            <w:tcMar/>
          </w:tcPr>
          <w:p w:rsidRPr="003E65F0" w:rsidR="00DC770D" w:rsidP="00693ED9" w:rsidRDefault="00DC770D" w14:paraId="5A97CE75"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0CD84024"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5F214C30"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1B74C699"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2C39348E" w14:textId="77777777">
        <w:tc>
          <w:tcPr>
            <w:tcW w:w="1413" w:type="dxa"/>
            <w:tcMar/>
          </w:tcPr>
          <w:p w:rsidRPr="003E65F0" w:rsidR="00DC770D" w:rsidP="00693ED9" w:rsidRDefault="00DC770D" w14:paraId="43DD34EB" w14:textId="2C7A1AC0">
            <w:pPr>
              <w:jc w:val="center"/>
              <w:rPr>
                <w:rFonts w:asciiTheme="majorHAnsi" w:hAnsiTheme="majorHAnsi" w:cstheme="majorHAnsi"/>
                <w:sz w:val="24"/>
                <w:szCs w:val="24"/>
              </w:rPr>
            </w:pPr>
            <w:r>
              <w:rPr>
                <w:rFonts w:asciiTheme="majorHAnsi" w:hAnsiTheme="majorHAnsi" w:cstheme="majorHAnsi"/>
                <w:sz w:val="24"/>
                <w:szCs w:val="24"/>
              </w:rPr>
              <w:t>Computing</w:t>
            </w:r>
          </w:p>
        </w:tc>
        <w:tc>
          <w:tcPr>
            <w:tcW w:w="3260" w:type="dxa"/>
            <w:tcMar/>
          </w:tcPr>
          <w:p w:rsidR="00DC770D" w:rsidP="1EC89796" w:rsidRDefault="009E6913" w14:paraId="755BD751" w14:textId="0D9A8060">
            <w:pPr>
              <w:jc w:val="center"/>
              <w:rPr>
                <w:rFonts w:ascii="Calibri Light" w:hAnsi="Calibri Light" w:cs="Calibri Light" w:asciiTheme="majorAscii" w:hAnsiTheme="majorAscii" w:cstheme="majorAscii"/>
                <w:sz w:val="24"/>
                <w:szCs w:val="24"/>
              </w:rPr>
            </w:pPr>
            <w:r w:rsidRPr="1EC89796" w:rsidR="44CF426F">
              <w:rPr>
                <w:rFonts w:ascii="Calibri Light" w:hAnsi="Calibri Light" w:cs="Calibri Light" w:asciiTheme="majorAscii" w:hAnsiTheme="majorAscii" w:cstheme="majorAscii"/>
                <w:sz w:val="24"/>
                <w:szCs w:val="24"/>
              </w:rPr>
              <w:t xml:space="preserve">By considering how the use of technology has been used to keep people connected during </w:t>
            </w:r>
            <w:r w:rsidRPr="1EC89796" w:rsidR="12DA20AC">
              <w:rPr>
                <w:rFonts w:ascii="Calibri Light" w:hAnsi="Calibri Light" w:cs="Calibri Light" w:asciiTheme="majorAscii" w:hAnsiTheme="majorAscii" w:cstheme="majorAscii"/>
                <w:sz w:val="24"/>
                <w:szCs w:val="24"/>
              </w:rPr>
              <w:t>challenging times</w:t>
            </w:r>
            <w:r w:rsidRPr="1EC89796" w:rsidR="44CF426F">
              <w:rPr>
                <w:rFonts w:ascii="Calibri Light" w:hAnsi="Calibri Light" w:cs="Calibri Light" w:asciiTheme="majorAscii" w:hAnsiTheme="majorAscii" w:cstheme="majorAscii"/>
                <w:sz w:val="24"/>
                <w:szCs w:val="24"/>
              </w:rPr>
              <w:t>.</w:t>
            </w:r>
          </w:p>
          <w:p w:rsidR="009E6913" w:rsidP="00693ED9" w:rsidRDefault="009E6913" w14:paraId="0B46AD1E" w14:textId="77777777">
            <w:pPr>
              <w:jc w:val="center"/>
              <w:rPr>
                <w:rFonts w:asciiTheme="majorHAnsi" w:hAnsiTheme="majorHAnsi" w:cstheme="majorHAnsi"/>
                <w:sz w:val="24"/>
                <w:szCs w:val="24"/>
              </w:rPr>
            </w:pPr>
          </w:p>
          <w:p w:rsidR="009E6913" w:rsidP="00693ED9" w:rsidRDefault="009E6913" w14:paraId="73016911" w14:textId="77777777">
            <w:pPr>
              <w:jc w:val="center"/>
              <w:rPr>
                <w:rFonts w:asciiTheme="majorHAnsi" w:hAnsiTheme="majorHAnsi" w:cstheme="majorHAnsi"/>
                <w:sz w:val="24"/>
                <w:szCs w:val="24"/>
              </w:rPr>
            </w:pPr>
            <w:r>
              <w:rPr>
                <w:rFonts w:asciiTheme="majorHAnsi" w:hAnsiTheme="majorHAnsi" w:cstheme="majorHAnsi"/>
                <w:sz w:val="24"/>
                <w:szCs w:val="24"/>
              </w:rPr>
              <w:t>By using the internet to explore different views on the big questions.</w:t>
            </w:r>
          </w:p>
          <w:p w:rsidR="009E6913" w:rsidP="00693ED9" w:rsidRDefault="009E6913" w14:paraId="68DC8E01" w14:textId="77777777">
            <w:pPr>
              <w:jc w:val="center"/>
              <w:rPr>
                <w:rFonts w:asciiTheme="majorHAnsi" w:hAnsiTheme="majorHAnsi" w:cstheme="majorHAnsi"/>
                <w:sz w:val="24"/>
                <w:szCs w:val="24"/>
              </w:rPr>
            </w:pPr>
          </w:p>
          <w:p w:rsidRPr="003E65F0" w:rsidR="009E6913" w:rsidP="00693ED9" w:rsidRDefault="009E6913" w14:paraId="1843ECBF" w14:textId="67658DDD">
            <w:pPr>
              <w:jc w:val="center"/>
              <w:rPr>
                <w:rFonts w:asciiTheme="majorHAnsi" w:hAnsiTheme="majorHAnsi" w:cstheme="majorHAnsi"/>
                <w:sz w:val="24"/>
                <w:szCs w:val="24"/>
              </w:rPr>
            </w:pPr>
            <w:r>
              <w:rPr>
                <w:rFonts w:asciiTheme="majorHAnsi" w:hAnsiTheme="majorHAnsi" w:cstheme="majorHAnsi"/>
                <w:sz w:val="24"/>
                <w:szCs w:val="24"/>
              </w:rPr>
              <w:t>By using ICT to express and present their thoughts and ideas for others to share and celebrate.</w:t>
            </w:r>
          </w:p>
        </w:tc>
        <w:tc>
          <w:tcPr>
            <w:tcW w:w="3119" w:type="dxa"/>
            <w:tcMar/>
          </w:tcPr>
          <w:p w:rsidR="00DC770D" w:rsidP="00693ED9" w:rsidRDefault="009E6913" w14:paraId="1A2F7923" w14:textId="77777777">
            <w:pPr>
              <w:jc w:val="center"/>
              <w:rPr>
                <w:rFonts w:asciiTheme="majorHAnsi" w:hAnsiTheme="majorHAnsi" w:cstheme="majorHAnsi"/>
                <w:sz w:val="24"/>
                <w:szCs w:val="24"/>
              </w:rPr>
            </w:pPr>
            <w:r>
              <w:rPr>
                <w:rFonts w:asciiTheme="majorHAnsi" w:hAnsiTheme="majorHAnsi" w:cstheme="majorHAnsi"/>
                <w:sz w:val="24"/>
                <w:szCs w:val="24"/>
              </w:rPr>
              <w:t>By rigorously promoting and reinforcing online safety and infringement of privacy.</w:t>
            </w:r>
          </w:p>
          <w:p w:rsidR="009E6913" w:rsidP="00693ED9" w:rsidRDefault="009E6913" w14:paraId="7F257D31" w14:textId="77777777">
            <w:pPr>
              <w:jc w:val="center"/>
              <w:rPr>
                <w:rFonts w:asciiTheme="majorHAnsi" w:hAnsiTheme="majorHAnsi" w:cstheme="majorHAnsi"/>
                <w:sz w:val="24"/>
                <w:szCs w:val="24"/>
              </w:rPr>
            </w:pPr>
          </w:p>
          <w:p w:rsidR="009E6913" w:rsidP="00693ED9" w:rsidRDefault="009E6913" w14:paraId="20FB37FB" w14:textId="77777777">
            <w:pPr>
              <w:jc w:val="center"/>
              <w:rPr>
                <w:rFonts w:asciiTheme="majorHAnsi" w:hAnsiTheme="majorHAnsi" w:cstheme="majorHAnsi"/>
                <w:sz w:val="24"/>
                <w:szCs w:val="24"/>
              </w:rPr>
            </w:pPr>
            <w:r>
              <w:rPr>
                <w:rFonts w:asciiTheme="majorHAnsi" w:hAnsiTheme="majorHAnsi" w:cstheme="majorHAnsi"/>
                <w:sz w:val="24"/>
                <w:szCs w:val="24"/>
              </w:rPr>
              <w:t>By the insistence on acknowledgement of sources used for research.</w:t>
            </w:r>
          </w:p>
          <w:p w:rsidR="009E6913" w:rsidP="00693ED9" w:rsidRDefault="009E6913" w14:paraId="5C5CAA96" w14:textId="77777777">
            <w:pPr>
              <w:jc w:val="center"/>
              <w:rPr>
                <w:rFonts w:asciiTheme="majorHAnsi" w:hAnsiTheme="majorHAnsi" w:cstheme="majorHAnsi"/>
                <w:sz w:val="24"/>
                <w:szCs w:val="24"/>
              </w:rPr>
            </w:pPr>
          </w:p>
          <w:p w:rsidR="009E6913" w:rsidP="00693ED9" w:rsidRDefault="009E6913" w14:paraId="22C0A6A7" w14:textId="77777777">
            <w:pPr>
              <w:jc w:val="center"/>
              <w:rPr>
                <w:rFonts w:asciiTheme="majorHAnsi" w:hAnsiTheme="majorHAnsi" w:cstheme="majorHAnsi"/>
                <w:sz w:val="24"/>
                <w:szCs w:val="24"/>
              </w:rPr>
            </w:pPr>
            <w:r>
              <w:rPr>
                <w:rFonts w:asciiTheme="majorHAnsi" w:hAnsiTheme="majorHAnsi" w:cstheme="majorHAnsi"/>
                <w:sz w:val="24"/>
                <w:szCs w:val="24"/>
              </w:rPr>
              <w:t>By understanding that the freedoms created by the internet can lead to false information or harmful/partisan content being freely available.</w:t>
            </w:r>
          </w:p>
          <w:p w:rsidR="009E6913" w:rsidP="00693ED9" w:rsidRDefault="009E6913" w14:paraId="6F5003D1" w14:textId="77777777">
            <w:pPr>
              <w:jc w:val="center"/>
              <w:rPr>
                <w:rFonts w:asciiTheme="majorHAnsi" w:hAnsiTheme="majorHAnsi" w:cstheme="majorHAnsi"/>
                <w:sz w:val="24"/>
                <w:szCs w:val="24"/>
              </w:rPr>
            </w:pPr>
          </w:p>
          <w:p w:rsidR="009E6913" w:rsidP="1EC89796" w:rsidRDefault="009E6913" w14:paraId="00DE18E8" w14:textId="3E69F8AA">
            <w:pPr>
              <w:jc w:val="center"/>
              <w:rPr>
                <w:rFonts w:ascii="Calibri Light" w:hAnsi="Calibri Light" w:cs="Calibri Light" w:asciiTheme="majorAscii" w:hAnsiTheme="majorAscii" w:cstheme="majorAscii"/>
                <w:sz w:val="24"/>
                <w:szCs w:val="24"/>
              </w:rPr>
            </w:pPr>
            <w:r w:rsidRPr="1EC89796" w:rsidR="44CF426F">
              <w:rPr>
                <w:rFonts w:ascii="Calibri Light" w:hAnsi="Calibri Light" w:cs="Calibri Light" w:asciiTheme="majorAscii" w:hAnsiTheme="majorAscii" w:cstheme="majorAscii"/>
                <w:sz w:val="24"/>
                <w:szCs w:val="24"/>
              </w:rPr>
              <w:t xml:space="preserve">By giving children </w:t>
            </w:r>
            <w:bookmarkStart w:name="_Int_A5gKg3MK" w:id="60922397"/>
            <w:r w:rsidRPr="1EC89796" w:rsidR="503080CB">
              <w:rPr>
                <w:rFonts w:ascii="Calibri Light" w:hAnsi="Calibri Light" w:cs="Calibri Light" w:asciiTheme="majorAscii" w:hAnsiTheme="majorAscii" w:cstheme="majorAscii"/>
                <w:sz w:val="24"/>
                <w:szCs w:val="24"/>
              </w:rPr>
              <w:t>the tools</w:t>
            </w:r>
            <w:bookmarkEnd w:id="60922397"/>
            <w:r w:rsidRPr="1EC89796" w:rsidR="44CF426F">
              <w:rPr>
                <w:rFonts w:ascii="Calibri Light" w:hAnsi="Calibri Light" w:cs="Calibri Light" w:asciiTheme="majorAscii" w:hAnsiTheme="majorAscii" w:cstheme="majorAscii"/>
                <w:sz w:val="24"/>
                <w:szCs w:val="24"/>
              </w:rPr>
              <w:t xml:space="preserve"> they need to access the internet safely and that it is partly their responsibility to use the internet within safe parameters.</w:t>
            </w:r>
          </w:p>
        </w:tc>
        <w:tc>
          <w:tcPr>
            <w:tcW w:w="3118" w:type="dxa"/>
            <w:tcMar/>
          </w:tcPr>
          <w:p w:rsidR="00DC770D" w:rsidP="00693ED9" w:rsidRDefault="009E6913" w14:paraId="24E4DBAA" w14:textId="77777777">
            <w:pPr>
              <w:jc w:val="center"/>
              <w:rPr>
                <w:rFonts w:asciiTheme="majorHAnsi" w:hAnsiTheme="majorHAnsi" w:cstheme="majorHAnsi"/>
                <w:sz w:val="24"/>
                <w:szCs w:val="24"/>
              </w:rPr>
            </w:pPr>
            <w:r>
              <w:rPr>
                <w:rFonts w:asciiTheme="majorHAnsi" w:hAnsiTheme="majorHAnsi" w:cstheme="majorHAnsi"/>
                <w:sz w:val="24"/>
                <w:szCs w:val="24"/>
              </w:rPr>
              <w:t xml:space="preserve">By using technology to </w:t>
            </w:r>
            <w:r w:rsidR="00522CED">
              <w:rPr>
                <w:rFonts w:asciiTheme="majorHAnsi" w:hAnsiTheme="majorHAnsi" w:cstheme="majorHAnsi"/>
                <w:sz w:val="24"/>
                <w:szCs w:val="24"/>
              </w:rPr>
              <w:t>collaborate with others remotely, including other schools and community groups.</w:t>
            </w:r>
          </w:p>
          <w:p w:rsidR="00522CED" w:rsidP="00693ED9" w:rsidRDefault="00522CED" w14:paraId="7853F52F" w14:textId="77777777">
            <w:pPr>
              <w:jc w:val="center"/>
              <w:rPr>
                <w:rFonts w:asciiTheme="majorHAnsi" w:hAnsiTheme="majorHAnsi" w:cstheme="majorHAnsi"/>
                <w:sz w:val="24"/>
                <w:szCs w:val="24"/>
              </w:rPr>
            </w:pPr>
          </w:p>
          <w:p w:rsidR="00522CED" w:rsidP="00693ED9" w:rsidRDefault="00522CED" w14:paraId="6E4F6B92" w14:textId="77777777">
            <w:pPr>
              <w:jc w:val="center"/>
              <w:rPr>
                <w:rFonts w:asciiTheme="majorHAnsi" w:hAnsiTheme="majorHAnsi" w:cstheme="majorHAnsi"/>
                <w:sz w:val="24"/>
                <w:szCs w:val="24"/>
              </w:rPr>
            </w:pPr>
            <w:r>
              <w:rPr>
                <w:rFonts w:asciiTheme="majorHAnsi" w:hAnsiTheme="majorHAnsi" w:cstheme="majorHAnsi"/>
                <w:sz w:val="24"/>
                <w:szCs w:val="24"/>
              </w:rPr>
              <w:t>By developing an understanding of digital communication and how it can be misinterpreted by recipients.</w:t>
            </w:r>
          </w:p>
          <w:p w:rsidR="00522CED" w:rsidP="00693ED9" w:rsidRDefault="00522CED" w14:paraId="36E0E383" w14:textId="77777777">
            <w:pPr>
              <w:jc w:val="center"/>
              <w:rPr>
                <w:rFonts w:asciiTheme="majorHAnsi" w:hAnsiTheme="majorHAnsi" w:cstheme="majorHAnsi"/>
                <w:sz w:val="24"/>
                <w:szCs w:val="24"/>
              </w:rPr>
            </w:pPr>
          </w:p>
          <w:p w:rsidR="00522CED" w:rsidP="00693ED9" w:rsidRDefault="00522CED" w14:paraId="636E34A0" w14:textId="5992F2CB">
            <w:pPr>
              <w:jc w:val="center"/>
              <w:rPr>
                <w:rFonts w:asciiTheme="majorHAnsi" w:hAnsiTheme="majorHAnsi" w:cstheme="majorHAnsi"/>
                <w:sz w:val="24"/>
                <w:szCs w:val="24"/>
              </w:rPr>
            </w:pPr>
            <w:r>
              <w:rPr>
                <w:rFonts w:asciiTheme="majorHAnsi" w:hAnsiTheme="majorHAnsi" w:cstheme="majorHAnsi"/>
                <w:sz w:val="24"/>
                <w:szCs w:val="24"/>
              </w:rPr>
              <w:t>By working together to share resources and achieve good outcomes (</w:t>
            </w:r>
            <w:r w:rsidR="005327FC">
              <w:rPr>
                <w:rFonts w:asciiTheme="majorHAnsi" w:hAnsiTheme="majorHAnsi" w:cstheme="majorHAnsi"/>
                <w:sz w:val="24"/>
                <w:szCs w:val="24"/>
              </w:rPr>
              <w:t>e.g.,</w:t>
            </w:r>
            <w:r>
              <w:rPr>
                <w:rFonts w:asciiTheme="majorHAnsi" w:hAnsiTheme="majorHAnsi" w:cstheme="majorHAnsi"/>
                <w:sz w:val="24"/>
                <w:szCs w:val="24"/>
              </w:rPr>
              <w:t xml:space="preserve"> shared, defined roles when coding)</w:t>
            </w:r>
          </w:p>
        </w:tc>
        <w:tc>
          <w:tcPr>
            <w:tcW w:w="3038" w:type="dxa"/>
            <w:tcMar/>
          </w:tcPr>
          <w:p w:rsidR="00DC770D" w:rsidP="00693ED9" w:rsidRDefault="00522CED" w14:paraId="1A5BBE43" w14:textId="77777777">
            <w:pPr>
              <w:jc w:val="center"/>
              <w:rPr>
                <w:rFonts w:asciiTheme="majorHAnsi" w:hAnsiTheme="majorHAnsi" w:cstheme="majorHAnsi"/>
                <w:sz w:val="24"/>
                <w:szCs w:val="24"/>
              </w:rPr>
            </w:pPr>
            <w:r>
              <w:rPr>
                <w:rFonts w:asciiTheme="majorHAnsi" w:hAnsiTheme="majorHAnsi" w:cstheme="majorHAnsi"/>
                <w:sz w:val="24"/>
                <w:szCs w:val="24"/>
              </w:rPr>
              <w:t>By acknowledging the way technology has made the world a smaller place.</w:t>
            </w:r>
          </w:p>
          <w:p w:rsidR="00522CED" w:rsidP="00693ED9" w:rsidRDefault="00522CED" w14:paraId="05FB2A5D" w14:textId="77777777">
            <w:pPr>
              <w:jc w:val="center"/>
              <w:rPr>
                <w:rFonts w:asciiTheme="majorHAnsi" w:hAnsiTheme="majorHAnsi" w:cstheme="majorHAnsi"/>
                <w:sz w:val="24"/>
                <w:szCs w:val="24"/>
              </w:rPr>
            </w:pPr>
          </w:p>
          <w:p w:rsidR="00522CED" w:rsidP="1EC89796" w:rsidRDefault="00522CED" w14:paraId="73A9C97D" w14:textId="1078B139">
            <w:pPr>
              <w:jc w:val="center"/>
              <w:rPr>
                <w:rFonts w:ascii="Calibri Light" w:hAnsi="Calibri Light" w:cs="Calibri Light" w:asciiTheme="majorAscii" w:hAnsiTheme="majorAscii" w:cstheme="majorAscii"/>
                <w:sz w:val="24"/>
                <w:szCs w:val="24"/>
              </w:rPr>
            </w:pPr>
            <w:r w:rsidRPr="1EC89796" w:rsidR="4E613BB2">
              <w:rPr>
                <w:rFonts w:ascii="Calibri Light" w:hAnsi="Calibri Light" w:cs="Calibri Light" w:asciiTheme="majorAscii" w:hAnsiTheme="majorAscii" w:cstheme="majorAscii"/>
                <w:sz w:val="24"/>
                <w:szCs w:val="24"/>
              </w:rPr>
              <w:t xml:space="preserve">By </w:t>
            </w:r>
            <w:r w:rsidRPr="1EC89796" w:rsidR="217C17C4">
              <w:rPr>
                <w:rFonts w:ascii="Calibri Light" w:hAnsi="Calibri Light" w:cs="Calibri Light" w:asciiTheme="majorAscii" w:hAnsiTheme="majorAscii" w:cstheme="majorAscii"/>
                <w:sz w:val="24"/>
                <w:szCs w:val="24"/>
              </w:rPr>
              <w:t xml:space="preserve">embracing technology </w:t>
            </w:r>
            <w:r w:rsidRPr="1EC89796" w:rsidR="6EB2F1C2">
              <w:rPr>
                <w:rFonts w:ascii="Calibri Light" w:hAnsi="Calibri Light" w:cs="Calibri Light" w:asciiTheme="majorAscii" w:hAnsiTheme="majorAscii" w:cstheme="majorAscii"/>
                <w:sz w:val="24"/>
                <w:szCs w:val="24"/>
              </w:rPr>
              <w:t>to</w:t>
            </w:r>
            <w:r w:rsidRPr="1EC89796" w:rsidR="217C17C4">
              <w:rPr>
                <w:rFonts w:ascii="Calibri Light" w:hAnsi="Calibri Light" w:cs="Calibri Light" w:asciiTheme="majorAscii" w:hAnsiTheme="majorAscii" w:cstheme="majorAscii"/>
                <w:sz w:val="24"/>
                <w:szCs w:val="24"/>
              </w:rPr>
              <w:t xml:space="preserve"> learn about other cultures.</w:t>
            </w:r>
          </w:p>
          <w:p w:rsidR="00B9751F" w:rsidP="00693ED9" w:rsidRDefault="00B9751F" w14:paraId="4A60ACF5" w14:textId="77777777">
            <w:pPr>
              <w:jc w:val="center"/>
              <w:rPr>
                <w:rFonts w:asciiTheme="majorHAnsi" w:hAnsiTheme="majorHAnsi" w:cstheme="majorHAnsi"/>
                <w:sz w:val="24"/>
                <w:szCs w:val="24"/>
              </w:rPr>
            </w:pPr>
          </w:p>
          <w:p w:rsidR="00B9751F" w:rsidP="00693ED9" w:rsidRDefault="00B9751F" w14:paraId="15E5CEBF" w14:textId="700730EC">
            <w:pPr>
              <w:jc w:val="center"/>
              <w:rPr>
                <w:rFonts w:asciiTheme="majorHAnsi" w:hAnsiTheme="majorHAnsi" w:cstheme="majorHAnsi"/>
                <w:sz w:val="24"/>
                <w:szCs w:val="24"/>
              </w:rPr>
            </w:pPr>
          </w:p>
        </w:tc>
      </w:tr>
    </w:tbl>
    <w:p w:rsidR="00DC770D" w:rsidP="005E6900" w:rsidRDefault="00DC770D" w14:paraId="38D25F20" w14:textId="63611170">
      <w:pPr>
        <w:jc w:val="center"/>
        <w:rPr>
          <w:rFonts w:asciiTheme="majorHAnsi" w:hAnsiTheme="majorHAnsi" w:cstheme="majorHAnsi"/>
          <w:sz w:val="52"/>
          <w:szCs w:val="52"/>
        </w:rPr>
      </w:pPr>
    </w:p>
    <w:p w:rsidR="00DC770D" w:rsidP="00B9751F" w:rsidRDefault="00DC770D" w14:paraId="429CD725" w14:textId="15F675CB">
      <w:pPr>
        <w:rPr>
          <w:rFonts w:asciiTheme="majorHAnsi" w:hAnsiTheme="majorHAnsi" w:cstheme="majorHAnsi"/>
          <w:sz w:val="52"/>
          <w:szCs w:val="52"/>
        </w:rPr>
      </w:pPr>
    </w:p>
    <w:p w:rsidR="00DC770D" w:rsidP="005E6900" w:rsidRDefault="00DC770D" w14:paraId="2B11ADEF" w14:textId="604A84B6">
      <w:pPr>
        <w:jc w:val="center"/>
        <w:rPr>
          <w:rFonts w:asciiTheme="majorHAnsi" w:hAnsiTheme="majorHAnsi" w:cstheme="majorHAnsi"/>
          <w:sz w:val="52"/>
          <w:szCs w:val="52"/>
        </w:rPr>
      </w:pPr>
    </w:p>
    <w:tbl>
      <w:tblPr>
        <w:tblStyle w:val="TableGrid"/>
        <w:tblW w:w="0" w:type="auto"/>
        <w:tblLook w:val="04A0" w:firstRow="1" w:lastRow="0" w:firstColumn="1" w:lastColumn="0" w:noHBand="0" w:noVBand="1"/>
      </w:tblPr>
      <w:tblGrid>
        <w:gridCol w:w="1413"/>
        <w:gridCol w:w="3260"/>
        <w:gridCol w:w="3119"/>
        <w:gridCol w:w="3118"/>
        <w:gridCol w:w="3038"/>
      </w:tblGrid>
      <w:tr w:rsidRPr="003E65F0" w:rsidR="00DC770D" w:rsidTr="1EC89796" w14:paraId="6889E546" w14:textId="77777777">
        <w:tc>
          <w:tcPr>
            <w:tcW w:w="1413" w:type="dxa"/>
            <w:tcMar/>
          </w:tcPr>
          <w:p w:rsidRPr="003E65F0" w:rsidR="00DC770D" w:rsidP="00693ED9" w:rsidRDefault="00DC770D" w14:paraId="093A39D3" w14:textId="77777777">
            <w:pPr>
              <w:jc w:val="center"/>
              <w:rPr>
                <w:rFonts w:asciiTheme="majorHAnsi" w:hAnsiTheme="majorHAnsi" w:cstheme="majorHAnsi"/>
                <w:sz w:val="24"/>
                <w:szCs w:val="24"/>
              </w:rPr>
            </w:pPr>
            <w:r w:rsidRPr="003E65F0">
              <w:rPr>
                <w:rFonts w:asciiTheme="majorHAnsi" w:hAnsiTheme="majorHAnsi" w:cstheme="majorHAnsi"/>
                <w:sz w:val="24"/>
                <w:szCs w:val="24"/>
              </w:rPr>
              <w:t>Subject</w:t>
            </w:r>
          </w:p>
        </w:tc>
        <w:tc>
          <w:tcPr>
            <w:tcW w:w="3260" w:type="dxa"/>
            <w:tcMar/>
          </w:tcPr>
          <w:p w:rsidRPr="003E65F0" w:rsidR="00DC770D" w:rsidP="00693ED9" w:rsidRDefault="00DC770D" w14:paraId="19C900C3" w14:textId="77777777">
            <w:pPr>
              <w:jc w:val="center"/>
              <w:rPr>
                <w:rFonts w:asciiTheme="majorHAnsi" w:hAnsiTheme="majorHAnsi" w:cstheme="majorHAnsi"/>
                <w:sz w:val="24"/>
                <w:szCs w:val="24"/>
              </w:rPr>
            </w:pPr>
            <w:r w:rsidRPr="003E65F0">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spiritual </w:t>
            </w:r>
            <w:r w:rsidRPr="003E65F0">
              <w:rPr>
                <w:rFonts w:asciiTheme="majorHAnsi" w:hAnsiTheme="majorHAnsi" w:cstheme="majorHAnsi"/>
                <w:sz w:val="24"/>
                <w:szCs w:val="24"/>
              </w:rPr>
              <w:t>development</w:t>
            </w:r>
          </w:p>
        </w:tc>
        <w:tc>
          <w:tcPr>
            <w:tcW w:w="3119" w:type="dxa"/>
            <w:tcMar/>
          </w:tcPr>
          <w:p w:rsidRPr="003E65F0" w:rsidR="00DC770D" w:rsidP="00693ED9" w:rsidRDefault="00DC770D" w14:paraId="4F2EF9A7"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moral</w:t>
            </w:r>
            <w:r>
              <w:rPr>
                <w:rFonts w:asciiTheme="majorHAnsi" w:hAnsiTheme="majorHAnsi" w:cstheme="majorHAnsi"/>
                <w:sz w:val="24"/>
                <w:szCs w:val="24"/>
              </w:rPr>
              <w:t xml:space="preserve"> development</w:t>
            </w:r>
          </w:p>
        </w:tc>
        <w:tc>
          <w:tcPr>
            <w:tcW w:w="3118" w:type="dxa"/>
            <w:tcMar/>
          </w:tcPr>
          <w:p w:rsidRPr="003E65F0" w:rsidR="00DC770D" w:rsidP="00693ED9" w:rsidRDefault="00DC770D" w14:paraId="582C5A14"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social</w:t>
            </w:r>
            <w:r>
              <w:rPr>
                <w:rFonts w:asciiTheme="majorHAnsi" w:hAnsiTheme="majorHAnsi" w:cstheme="majorHAnsi"/>
                <w:sz w:val="24"/>
                <w:szCs w:val="24"/>
              </w:rPr>
              <w:t xml:space="preserve"> development</w:t>
            </w:r>
          </w:p>
        </w:tc>
        <w:tc>
          <w:tcPr>
            <w:tcW w:w="3038" w:type="dxa"/>
            <w:tcMar/>
          </w:tcPr>
          <w:p w:rsidRPr="003E65F0" w:rsidR="00DC770D" w:rsidP="00693ED9" w:rsidRDefault="00DC770D" w14:paraId="38888603" w14:textId="77777777">
            <w:pPr>
              <w:jc w:val="center"/>
              <w:rPr>
                <w:rFonts w:asciiTheme="majorHAnsi" w:hAnsiTheme="majorHAnsi" w:cstheme="majorHAnsi"/>
                <w:sz w:val="24"/>
                <w:szCs w:val="24"/>
              </w:rPr>
            </w:pPr>
            <w:r>
              <w:rPr>
                <w:rFonts w:asciiTheme="majorHAnsi" w:hAnsiTheme="majorHAnsi" w:cstheme="majorHAnsi"/>
                <w:sz w:val="24"/>
                <w:szCs w:val="24"/>
              </w:rPr>
              <w:t xml:space="preserve">How we promote </w:t>
            </w:r>
            <w:r w:rsidRPr="00DC770D">
              <w:rPr>
                <w:rFonts w:asciiTheme="majorHAnsi" w:hAnsiTheme="majorHAnsi" w:cstheme="majorHAnsi"/>
                <w:b/>
                <w:bCs/>
                <w:sz w:val="24"/>
                <w:szCs w:val="24"/>
              </w:rPr>
              <w:t xml:space="preserve">cultural </w:t>
            </w:r>
            <w:r>
              <w:rPr>
                <w:rFonts w:asciiTheme="majorHAnsi" w:hAnsiTheme="majorHAnsi" w:cstheme="majorHAnsi"/>
                <w:sz w:val="24"/>
                <w:szCs w:val="24"/>
              </w:rPr>
              <w:t>development</w:t>
            </w:r>
          </w:p>
        </w:tc>
      </w:tr>
      <w:tr w:rsidR="00DC770D" w:rsidTr="1EC89796" w14:paraId="106CBC98" w14:textId="77777777">
        <w:tc>
          <w:tcPr>
            <w:tcW w:w="1413" w:type="dxa"/>
            <w:tcMar/>
          </w:tcPr>
          <w:p w:rsidRPr="003E65F0" w:rsidR="00DC770D" w:rsidP="00693ED9" w:rsidRDefault="00DC770D" w14:paraId="0D2D9383" w14:textId="418CA6CC">
            <w:pPr>
              <w:jc w:val="center"/>
              <w:rPr>
                <w:rFonts w:asciiTheme="majorHAnsi" w:hAnsiTheme="majorHAnsi" w:cstheme="majorHAnsi"/>
                <w:sz w:val="24"/>
                <w:szCs w:val="24"/>
              </w:rPr>
            </w:pPr>
            <w:r>
              <w:rPr>
                <w:rFonts w:asciiTheme="majorHAnsi" w:hAnsiTheme="majorHAnsi" w:cstheme="majorHAnsi"/>
                <w:sz w:val="24"/>
                <w:szCs w:val="24"/>
              </w:rPr>
              <w:t>English</w:t>
            </w:r>
          </w:p>
        </w:tc>
        <w:tc>
          <w:tcPr>
            <w:tcW w:w="3260" w:type="dxa"/>
            <w:tcMar/>
          </w:tcPr>
          <w:p w:rsidR="00DC770D" w:rsidP="00693ED9" w:rsidRDefault="00B9751F" w14:paraId="5AE376A2" w14:textId="77777777">
            <w:pPr>
              <w:jc w:val="center"/>
              <w:rPr>
                <w:rFonts w:asciiTheme="majorHAnsi" w:hAnsiTheme="majorHAnsi" w:cstheme="majorHAnsi"/>
                <w:sz w:val="24"/>
                <w:szCs w:val="24"/>
              </w:rPr>
            </w:pPr>
            <w:r>
              <w:rPr>
                <w:rFonts w:asciiTheme="majorHAnsi" w:hAnsiTheme="majorHAnsi" w:cstheme="majorHAnsi"/>
                <w:sz w:val="24"/>
                <w:szCs w:val="24"/>
              </w:rPr>
              <w:t>By promoting a love of language, reading and communication through the written word.</w:t>
            </w:r>
          </w:p>
          <w:p w:rsidR="00B9751F" w:rsidP="00693ED9" w:rsidRDefault="00B9751F" w14:paraId="50A92BFF" w14:textId="77777777">
            <w:pPr>
              <w:jc w:val="center"/>
              <w:rPr>
                <w:rFonts w:asciiTheme="majorHAnsi" w:hAnsiTheme="majorHAnsi" w:cstheme="majorHAnsi"/>
                <w:sz w:val="24"/>
                <w:szCs w:val="24"/>
              </w:rPr>
            </w:pPr>
          </w:p>
          <w:p w:rsidR="00B9751F" w:rsidP="00693ED9" w:rsidRDefault="00B9751F" w14:paraId="7688B067" w14:textId="77777777">
            <w:pPr>
              <w:jc w:val="center"/>
              <w:rPr>
                <w:rFonts w:asciiTheme="majorHAnsi" w:hAnsiTheme="majorHAnsi" w:cstheme="majorHAnsi"/>
                <w:sz w:val="24"/>
                <w:szCs w:val="24"/>
              </w:rPr>
            </w:pPr>
            <w:r>
              <w:rPr>
                <w:rFonts w:asciiTheme="majorHAnsi" w:hAnsiTheme="majorHAnsi" w:cstheme="majorHAnsi"/>
                <w:sz w:val="24"/>
                <w:szCs w:val="24"/>
              </w:rPr>
              <w:t>By acknowledging the power of words to move us, provoke us and stimulate us.</w:t>
            </w:r>
          </w:p>
          <w:p w:rsidR="00B9751F" w:rsidP="00693ED9" w:rsidRDefault="00B9751F" w14:paraId="7615E106" w14:textId="77777777">
            <w:pPr>
              <w:jc w:val="center"/>
              <w:rPr>
                <w:rFonts w:asciiTheme="majorHAnsi" w:hAnsiTheme="majorHAnsi" w:cstheme="majorHAnsi"/>
                <w:sz w:val="24"/>
                <w:szCs w:val="24"/>
              </w:rPr>
            </w:pPr>
          </w:p>
          <w:p w:rsidR="00B9751F" w:rsidP="00693ED9" w:rsidRDefault="00B9751F" w14:paraId="09AD8C52" w14:textId="77777777">
            <w:pPr>
              <w:jc w:val="center"/>
              <w:rPr>
                <w:rFonts w:asciiTheme="majorHAnsi" w:hAnsiTheme="majorHAnsi" w:cstheme="majorHAnsi"/>
                <w:sz w:val="24"/>
                <w:szCs w:val="24"/>
              </w:rPr>
            </w:pPr>
            <w:r>
              <w:rPr>
                <w:rFonts w:asciiTheme="majorHAnsi" w:hAnsiTheme="majorHAnsi" w:cstheme="majorHAnsi"/>
                <w:sz w:val="24"/>
                <w:szCs w:val="24"/>
              </w:rPr>
              <w:t xml:space="preserve">By using close reading to uncover authorial intent, theme </w:t>
            </w:r>
            <w:r w:rsidR="00634F56">
              <w:rPr>
                <w:rFonts w:asciiTheme="majorHAnsi" w:hAnsiTheme="majorHAnsi" w:cstheme="majorHAnsi"/>
                <w:sz w:val="24"/>
                <w:szCs w:val="24"/>
              </w:rPr>
              <w:t>and so on.</w:t>
            </w:r>
          </w:p>
          <w:p w:rsidR="00634F56" w:rsidP="00693ED9" w:rsidRDefault="00634F56" w14:paraId="55A2BF86" w14:textId="77777777">
            <w:pPr>
              <w:jc w:val="center"/>
              <w:rPr>
                <w:rFonts w:asciiTheme="majorHAnsi" w:hAnsiTheme="majorHAnsi" w:cstheme="majorHAnsi"/>
                <w:sz w:val="24"/>
                <w:szCs w:val="24"/>
              </w:rPr>
            </w:pPr>
          </w:p>
          <w:p w:rsidRPr="003E65F0" w:rsidR="00634F56" w:rsidP="00693ED9" w:rsidRDefault="00634F56" w14:paraId="2880BD57" w14:textId="6BDD0669">
            <w:pPr>
              <w:jc w:val="center"/>
              <w:rPr>
                <w:rFonts w:asciiTheme="majorHAnsi" w:hAnsiTheme="majorHAnsi" w:cstheme="majorHAnsi"/>
                <w:sz w:val="24"/>
                <w:szCs w:val="24"/>
              </w:rPr>
            </w:pPr>
            <w:r>
              <w:rPr>
                <w:rFonts w:asciiTheme="majorHAnsi" w:hAnsiTheme="majorHAnsi" w:cstheme="majorHAnsi"/>
                <w:sz w:val="24"/>
                <w:szCs w:val="24"/>
              </w:rPr>
              <w:t>By allowing children to lose themselves in fictional worlds and stimulate their imaginations.</w:t>
            </w:r>
          </w:p>
        </w:tc>
        <w:tc>
          <w:tcPr>
            <w:tcW w:w="3119" w:type="dxa"/>
            <w:tcMar/>
          </w:tcPr>
          <w:p w:rsidR="00DC770D" w:rsidP="1EC89796" w:rsidRDefault="00634F56" w14:paraId="617D2B5A" w14:textId="77777777" w14:noSpellErr="1">
            <w:pPr>
              <w:jc w:val="center"/>
              <w:rPr>
                <w:rFonts w:ascii="Calibri Light" w:hAnsi="Calibri Light" w:cs="Calibri Light" w:asciiTheme="majorAscii" w:hAnsiTheme="majorAscii" w:cstheme="majorAscii"/>
                <w:sz w:val="24"/>
                <w:szCs w:val="24"/>
              </w:rPr>
            </w:pPr>
            <w:r w:rsidRPr="1EC89796" w:rsidR="46F3BE1B">
              <w:rPr>
                <w:rFonts w:ascii="Calibri Light" w:hAnsi="Calibri Light" w:cs="Calibri Light" w:asciiTheme="majorAscii" w:hAnsiTheme="majorAscii" w:cstheme="majorAscii"/>
                <w:sz w:val="24"/>
                <w:szCs w:val="24"/>
              </w:rPr>
              <w:t xml:space="preserve">Through the study and discussion of books which explore moral issues in a range of contexts (The Lion, The </w:t>
            </w:r>
            <w:bookmarkStart w:name="_Int_YzbrquHh" w:id="1108709395"/>
            <w:r w:rsidRPr="1EC89796" w:rsidR="46F3BE1B">
              <w:rPr>
                <w:rFonts w:ascii="Calibri Light" w:hAnsi="Calibri Light" w:cs="Calibri Light" w:asciiTheme="majorAscii" w:hAnsiTheme="majorAscii" w:cstheme="majorAscii"/>
                <w:sz w:val="24"/>
                <w:szCs w:val="24"/>
              </w:rPr>
              <w:t>Witch</w:t>
            </w:r>
            <w:bookmarkEnd w:id="1108709395"/>
            <w:r w:rsidRPr="1EC89796" w:rsidR="46F3BE1B">
              <w:rPr>
                <w:rFonts w:ascii="Calibri Light" w:hAnsi="Calibri Light" w:cs="Calibri Light" w:asciiTheme="majorAscii" w:hAnsiTheme="majorAscii" w:cstheme="majorAscii"/>
                <w:sz w:val="24"/>
                <w:szCs w:val="24"/>
              </w:rPr>
              <w:t xml:space="preserve"> and the Wardrobe; Bill’s New Frock; Journey to </w:t>
            </w:r>
            <w:r w:rsidRPr="1EC89796" w:rsidR="46F3BE1B">
              <w:rPr>
                <w:rFonts w:ascii="Calibri Light" w:hAnsi="Calibri Light" w:cs="Calibri Light" w:asciiTheme="majorAscii" w:hAnsiTheme="majorAscii" w:cstheme="majorAscii"/>
                <w:sz w:val="24"/>
                <w:szCs w:val="24"/>
              </w:rPr>
              <w:t>Jo’Burg</w:t>
            </w:r>
            <w:r w:rsidRPr="1EC89796" w:rsidR="46F3BE1B">
              <w:rPr>
                <w:rFonts w:ascii="Calibri Light" w:hAnsi="Calibri Light" w:cs="Calibri Light" w:asciiTheme="majorAscii" w:hAnsiTheme="majorAscii" w:cstheme="majorAscii"/>
                <w:sz w:val="24"/>
                <w:szCs w:val="24"/>
              </w:rPr>
              <w:t xml:space="preserve"> etc).</w:t>
            </w:r>
          </w:p>
          <w:p w:rsidR="00634F56" w:rsidP="00693ED9" w:rsidRDefault="00634F56" w14:paraId="69C948E8" w14:textId="77777777">
            <w:pPr>
              <w:jc w:val="center"/>
              <w:rPr>
                <w:rFonts w:asciiTheme="majorHAnsi" w:hAnsiTheme="majorHAnsi" w:cstheme="majorHAnsi"/>
                <w:sz w:val="24"/>
                <w:szCs w:val="24"/>
              </w:rPr>
            </w:pPr>
          </w:p>
          <w:p w:rsidR="00634F56" w:rsidP="00693ED9" w:rsidRDefault="00634F56" w14:paraId="6DEC87A6" w14:textId="37165A0A">
            <w:pPr>
              <w:jc w:val="center"/>
              <w:rPr>
                <w:rFonts w:asciiTheme="majorHAnsi" w:hAnsiTheme="majorHAnsi" w:cstheme="majorHAnsi"/>
                <w:sz w:val="24"/>
                <w:szCs w:val="24"/>
              </w:rPr>
            </w:pPr>
            <w:r>
              <w:rPr>
                <w:rFonts w:asciiTheme="majorHAnsi" w:hAnsiTheme="majorHAnsi" w:cstheme="majorHAnsi"/>
                <w:sz w:val="24"/>
                <w:szCs w:val="24"/>
              </w:rPr>
              <w:t>By debating (using techniques such as The Balloon Debate, Conscience Alley, Opinion Lines and so on) characters and decisions made in texts studied.</w:t>
            </w:r>
          </w:p>
        </w:tc>
        <w:tc>
          <w:tcPr>
            <w:tcW w:w="3118" w:type="dxa"/>
            <w:tcMar/>
          </w:tcPr>
          <w:p w:rsidR="00DC770D" w:rsidP="00693ED9" w:rsidRDefault="00634F56" w14:paraId="4D8F3ADD" w14:textId="77777777">
            <w:pPr>
              <w:jc w:val="center"/>
              <w:rPr>
                <w:rFonts w:asciiTheme="majorHAnsi" w:hAnsiTheme="majorHAnsi" w:cstheme="majorHAnsi"/>
                <w:sz w:val="24"/>
                <w:szCs w:val="24"/>
              </w:rPr>
            </w:pPr>
            <w:r>
              <w:rPr>
                <w:rFonts w:asciiTheme="majorHAnsi" w:hAnsiTheme="majorHAnsi" w:cstheme="majorHAnsi"/>
                <w:sz w:val="24"/>
                <w:szCs w:val="24"/>
              </w:rPr>
              <w:t>By a shared enjoyment of reading and associated talk around it.</w:t>
            </w:r>
          </w:p>
          <w:p w:rsidR="00634F56" w:rsidP="00693ED9" w:rsidRDefault="00634F56" w14:paraId="39C3BDCD" w14:textId="255541AF">
            <w:pPr>
              <w:jc w:val="center"/>
              <w:rPr>
                <w:rFonts w:asciiTheme="majorHAnsi" w:hAnsiTheme="majorHAnsi" w:cstheme="majorHAnsi"/>
                <w:sz w:val="24"/>
                <w:szCs w:val="24"/>
              </w:rPr>
            </w:pPr>
          </w:p>
          <w:p w:rsidR="00634F56" w:rsidP="00693ED9" w:rsidRDefault="00634F56" w14:paraId="52C592BE" w14:textId="22361CAB">
            <w:pPr>
              <w:jc w:val="center"/>
              <w:rPr>
                <w:rFonts w:asciiTheme="majorHAnsi" w:hAnsiTheme="majorHAnsi" w:cstheme="majorHAnsi"/>
                <w:sz w:val="24"/>
                <w:szCs w:val="24"/>
              </w:rPr>
            </w:pPr>
            <w:r>
              <w:rPr>
                <w:rFonts w:asciiTheme="majorHAnsi" w:hAnsiTheme="majorHAnsi" w:cstheme="majorHAnsi"/>
                <w:sz w:val="24"/>
                <w:szCs w:val="24"/>
              </w:rPr>
              <w:t>By participating in related drama activities</w:t>
            </w:r>
            <w:r w:rsidR="00F90EE1">
              <w:rPr>
                <w:rFonts w:asciiTheme="majorHAnsi" w:hAnsiTheme="majorHAnsi" w:cstheme="majorHAnsi"/>
                <w:sz w:val="24"/>
                <w:szCs w:val="24"/>
              </w:rPr>
              <w:t>, promoting teamwork and empathy.</w:t>
            </w:r>
          </w:p>
          <w:p w:rsidR="00F90EE1" w:rsidP="00693ED9" w:rsidRDefault="00F90EE1" w14:paraId="10F6957B" w14:textId="5ED13C7D">
            <w:pPr>
              <w:jc w:val="center"/>
              <w:rPr>
                <w:rFonts w:asciiTheme="majorHAnsi" w:hAnsiTheme="majorHAnsi" w:cstheme="majorHAnsi"/>
                <w:sz w:val="24"/>
                <w:szCs w:val="24"/>
              </w:rPr>
            </w:pPr>
          </w:p>
          <w:p w:rsidR="00F90EE1" w:rsidP="1EC89796" w:rsidRDefault="00F90EE1" w14:paraId="1C0A7914" w14:textId="3A8F3F82">
            <w:pPr>
              <w:jc w:val="center"/>
              <w:rPr>
                <w:rFonts w:ascii="Calibri Light" w:hAnsi="Calibri Light" w:cs="Calibri Light" w:asciiTheme="majorAscii" w:hAnsiTheme="majorAscii" w:cstheme="majorAscii"/>
                <w:sz w:val="24"/>
                <w:szCs w:val="24"/>
              </w:rPr>
            </w:pPr>
            <w:r w:rsidRPr="1EC89796" w:rsidR="189A894E">
              <w:rPr>
                <w:rFonts w:ascii="Calibri Light" w:hAnsi="Calibri Light" w:cs="Calibri Light" w:asciiTheme="majorAscii" w:hAnsiTheme="majorAscii" w:cstheme="majorAscii"/>
                <w:sz w:val="24"/>
                <w:szCs w:val="24"/>
              </w:rPr>
              <w:t xml:space="preserve">By reading texts which explore social issues such as Holes, Bridge to </w:t>
            </w:r>
            <w:r w:rsidRPr="1EC89796" w:rsidR="21C3AF13">
              <w:rPr>
                <w:rFonts w:ascii="Calibri Light" w:hAnsi="Calibri Light" w:cs="Calibri Light" w:asciiTheme="majorAscii" w:hAnsiTheme="majorAscii" w:cstheme="majorAscii"/>
                <w:sz w:val="24"/>
                <w:szCs w:val="24"/>
              </w:rPr>
              <w:t>Terabithia</w:t>
            </w:r>
            <w:r w:rsidRPr="1EC89796" w:rsidR="189A894E">
              <w:rPr>
                <w:rFonts w:ascii="Calibri Light" w:hAnsi="Calibri Light" w:cs="Calibri Light" w:asciiTheme="majorAscii" w:hAnsiTheme="majorAscii" w:cstheme="majorAscii"/>
                <w:sz w:val="24"/>
                <w:szCs w:val="24"/>
              </w:rPr>
              <w:t>, The Boy at the Back of the Class.</w:t>
            </w:r>
          </w:p>
          <w:p w:rsidR="00634F56" w:rsidP="00693ED9" w:rsidRDefault="00634F56" w14:paraId="261CCB5D" w14:textId="0AD21D89">
            <w:pPr>
              <w:jc w:val="center"/>
              <w:rPr>
                <w:rFonts w:asciiTheme="majorHAnsi" w:hAnsiTheme="majorHAnsi" w:cstheme="majorHAnsi"/>
                <w:sz w:val="24"/>
                <w:szCs w:val="24"/>
              </w:rPr>
            </w:pPr>
          </w:p>
        </w:tc>
        <w:tc>
          <w:tcPr>
            <w:tcW w:w="3038" w:type="dxa"/>
            <w:tcMar/>
          </w:tcPr>
          <w:p w:rsidR="00DC770D" w:rsidP="00693ED9" w:rsidRDefault="00F90EE1" w14:paraId="787F4C4A" w14:textId="0FE471B3">
            <w:pPr>
              <w:jc w:val="center"/>
              <w:rPr>
                <w:rFonts w:asciiTheme="majorHAnsi" w:hAnsiTheme="majorHAnsi" w:cstheme="majorHAnsi"/>
                <w:sz w:val="24"/>
                <w:szCs w:val="24"/>
              </w:rPr>
            </w:pPr>
            <w:r>
              <w:rPr>
                <w:rFonts w:asciiTheme="majorHAnsi" w:hAnsiTheme="majorHAnsi" w:cstheme="majorHAnsi"/>
                <w:sz w:val="24"/>
                <w:szCs w:val="24"/>
              </w:rPr>
              <w:t>Children have access to texts by a diverse range of authors, feature diverse protagonists or are set against a different culture.</w:t>
            </w:r>
          </w:p>
          <w:p w:rsidR="00F90EE1" w:rsidP="00693ED9" w:rsidRDefault="00F90EE1" w14:paraId="52855683" w14:textId="49EA8F9B">
            <w:pPr>
              <w:jc w:val="center"/>
              <w:rPr>
                <w:rFonts w:asciiTheme="majorHAnsi" w:hAnsiTheme="majorHAnsi" w:cstheme="majorHAnsi"/>
                <w:sz w:val="24"/>
                <w:szCs w:val="24"/>
              </w:rPr>
            </w:pPr>
          </w:p>
          <w:p w:rsidR="00F90EE1" w:rsidP="00693ED9" w:rsidRDefault="00F90EE1" w14:paraId="46941443" w14:textId="4DED0719">
            <w:pPr>
              <w:jc w:val="center"/>
              <w:rPr>
                <w:rFonts w:asciiTheme="majorHAnsi" w:hAnsiTheme="majorHAnsi" w:cstheme="majorHAnsi"/>
                <w:sz w:val="24"/>
                <w:szCs w:val="24"/>
              </w:rPr>
            </w:pPr>
            <w:r>
              <w:rPr>
                <w:rFonts w:asciiTheme="majorHAnsi" w:hAnsiTheme="majorHAnsi" w:cstheme="majorHAnsi"/>
                <w:sz w:val="24"/>
                <w:szCs w:val="24"/>
              </w:rPr>
              <w:t>By providing a well-stocked library where children can access a range of fiction and non-fiction texts for self-study and to enhance classwork.</w:t>
            </w:r>
          </w:p>
          <w:p w:rsidR="00F90EE1" w:rsidP="00693ED9" w:rsidRDefault="00F90EE1" w14:paraId="39B28388" w14:textId="469EBB54">
            <w:pPr>
              <w:jc w:val="center"/>
              <w:rPr>
                <w:rFonts w:asciiTheme="majorHAnsi" w:hAnsiTheme="majorHAnsi" w:cstheme="majorHAnsi"/>
                <w:sz w:val="24"/>
                <w:szCs w:val="24"/>
              </w:rPr>
            </w:pPr>
          </w:p>
        </w:tc>
      </w:tr>
    </w:tbl>
    <w:p w:rsidR="00DC770D" w:rsidP="005E6900" w:rsidRDefault="00DC770D" w14:paraId="25D2209F" w14:textId="4BE7BA79">
      <w:pPr>
        <w:jc w:val="center"/>
        <w:rPr>
          <w:rFonts w:asciiTheme="majorHAnsi" w:hAnsiTheme="majorHAnsi" w:cstheme="majorHAnsi"/>
          <w:sz w:val="52"/>
          <w:szCs w:val="52"/>
        </w:rPr>
      </w:pPr>
    </w:p>
    <w:p w:rsidR="00DC770D" w:rsidP="005E6900" w:rsidRDefault="00DC770D" w14:paraId="13E9900C" w14:textId="0247D8E8">
      <w:pPr>
        <w:jc w:val="center"/>
        <w:rPr>
          <w:rFonts w:asciiTheme="majorHAnsi" w:hAnsiTheme="majorHAnsi" w:cstheme="majorHAnsi"/>
          <w:sz w:val="52"/>
          <w:szCs w:val="52"/>
        </w:rPr>
      </w:pPr>
    </w:p>
    <w:p w:rsidR="00DC770D" w:rsidP="00F90EE1" w:rsidRDefault="00DC770D" w14:paraId="708154ED" w14:textId="2CA3F7D1">
      <w:pPr>
        <w:rPr>
          <w:rFonts w:asciiTheme="majorHAnsi" w:hAnsiTheme="majorHAnsi" w:cstheme="majorHAnsi"/>
          <w:sz w:val="52"/>
          <w:szCs w:val="52"/>
        </w:rPr>
      </w:pPr>
    </w:p>
    <w:sectPr w:rsidR="00DC770D" w:rsidSect="005E6900">
      <w:pgSz w:w="16838" w:h="11906" w:orient="landscape"/>
      <w:pgMar w:top="1440" w:right="1440" w:bottom="1440" w:left="1440" w:header="708" w:footer="708" w:gutter="0"/>
      <w:pgBorders w:offsetFrom="page">
        <w:top w:val="single" w:color="FF5050" w:sz="4" w:space="24"/>
        <w:left w:val="single" w:color="FF5050" w:sz="4" w:space="24"/>
        <w:bottom w:val="single" w:color="FF5050" w:sz="4" w:space="24"/>
        <w:right w:val="single" w:color="FF5050"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dXZ6+q0DMEvaWN" int2:id="lyfs6Ko3">
      <int2:state int2:type="AugLoop_Text_Critique" int2:value="Rejected"/>
    </int2:textHash>
    <int2:bookmark int2:bookmarkName="_Int_JIbj90Ky" int2:invalidationBookmarkName="" int2:hashCode="glpua3e0FNXNws" int2:id="VerkGyJB">
      <int2:extLst>
        <oel:ext uri="426473B9-03D8-482F-96C9-C2C85392BACA">
          <int2:similarityCritique int2:version="1" int2:context="By giving a local focus to many aspects of the history curriculum – e.g., transport in Ipswich, seaside holidays in Felixstowe, Sutton Hoo, famous local figures such as Edith Maud Cook and Elizabeth Garrett Anderson.">
            <int2:source int2:sourceType="Online" int2:sourceTitle="Broke Hall Community Primary School Spiritual, Moral, Social and ..." int2:sourceUrl="https://www.brokehall.suffolk.sch.uk/attachments/download.asp?file=52&amp;type=pdf" int2:sourceSnippet="curriculum – e.g., transport in Ipswich, seaside holidays in Felixstowe, Sutton Hoo, famous local figures such as Edith Maud Cook and Elizabeth Garrett Anderson. By looking at the way civilisations overseas developed differently to in Britain in the same period. By a developing understanding that some cultures may view the same">
              <int2:suggestions int2:citationType="Inline">
                <int2:suggestion int2:citationStyle="Mla" int2:isIdentical="0">
                  <int2:citationText>(“Broke Hall Community Primary School Spiritual, Moral, Social and ...”)</int2:citationText>
                </int2:suggestion>
                <int2:suggestion int2:citationStyle="Apa" int2:isIdentical="0">
                  <int2:citationText>(“Broke Hall Community Primary School Spiritual, Moral, Social and ...”)</int2:citationText>
                </int2:suggestion>
                <int2:suggestion int2:citationStyle="Chicago" int2:isIdentical="0">
                  <int2:citationText>(“Broke Hall Community Primary School Spiritual, Moral, Social and ...”)</int2:citationText>
                </int2:suggestion>
              </int2:suggestions>
              <int2:suggestions int2:citationType="Full">
                <int2:suggestion int2:citationStyle="Mla" int2:isIdentical="0">
                  <int2:citationText>&lt;i&gt;Broke Hall Community Primary School Spiritual, Moral, Social and ...&lt;/i&gt;, https://www.brokehall.suffolk.sch.uk/attachments/download.asp?file=52&amp;type=pdf.</int2:citationText>
                </int2:suggestion>
                <int2:suggestion int2:citationStyle="Apa" int2:isIdentical="0">
                  <int2:citationText>&lt;i&gt;Broke Hall Community Primary School Spiritual, Moral, Social and ...&lt;/i&gt;. (n.d.). Retrieved from https://www.brokehall.suffolk.sch.uk/attachments/download.asp?file=52&amp;type=pdf</int2:citationText>
                </int2:suggestion>
                <int2:suggestion int2:citationStyle="Chicago" int2:isIdentical="0">
                  <int2:citationText>“Broke Hall Community Primary School Spiritual, Moral, Social and ...” n.d., https://www.brokehall.suffolk.sch.uk/attachments/download.asp?file=52&amp;type=pdf.</int2:citationText>
                </int2:suggestion>
              </int2:suggestions>
            </int2:source>
          </int2:similarityCritique>
        </oel:ext>
      </int2:extLst>
    </int2:bookmark>
    <int2:bookmark int2:bookmarkName="_Int_iveepDrV" int2:invalidationBookmarkName="" int2:hashCode="gZtN7EVsZJWnuT" int2:id="3AHLt2Y4">
      <int2:state int2:type="AugLoop_Text_Critique" int2:value="Rejected"/>
    </int2:bookmark>
    <int2:bookmark int2:bookmarkName="_Int_x4HQJMO6" int2:invalidationBookmarkName="" int2:hashCode="8LxjBkOv4jL6BQ" int2:id="wjNAn2Sz">
      <int2:state int2:type="AugLoop_Text_Critique" int2:value="Rejected"/>
    </int2:bookmark>
    <int2:bookmark int2:bookmarkName="_Int_YzbrquHh" int2:invalidationBookmarkName="" int2:hashCode="9LndfR7IF55adU" int2:id="9RfJQ8JC">
      <int2:state int2:type="AugLoop_Text_Critique" int2:value="Rejected"/>
    </int2:bookmark>
    <int2:bookmark int2:bookmarkName="_Int_7nRIqq3o" int2:invalidationBookmarkName="" int2:hashCode="dnVV9HYcV/PikF" int2:id="zOUAqHcm">
      <int2:state int2:type="AugLoop_Text_Critique" int2:value="Rejected"/>
    </int2:bookmark>
    <int2:bookmark int2:bookmarkName="_Int_8vAjhsGC" int2:invalidationBookmarkName="" int2:hashCode="3nembtW+8xqPZo" int2:id="5IjvFtvP">
      <int2:state int2:type="AugLoop_Text_Critique" int2:value="Rejected"/>
    </int2:bookmark>
    <int2:bookmark int2:bookmarkName="_Int_Jmtcep8c" int2:invalidationBookmarkName="" int2:hashCode="O6hCfsMLaweQqz" int2:id="PSZtdHdA">
      <int2:state int2:type="AugLoop_Text_Critique" int2:value="Rejected"/>
    </int2:bookmark>
    <int2:bookmark int2:bookmarkName="_Int_yHmRlYee" int2:invalidationBookmarkName="" int2:hashCode="7JgUOWuib6Atwy" int2:id="mX2xM10N">
      <int2:state int2:type="AugLoop_Text_Critique" int2:value="Rejected"/>
    </int2:bookmark>
    <int2:bookmark int2:bookmarkName="_Int_kYWlurwc" int2:invalidationBookmarkName="" int2:hashCode="o2s8BoKPHxVEK5" int2:id="tUqBIeMh">
      <int2:state int2:type="AugLoop_Text_Critique" int2:value="Rejected"/>
    </int2:bookmark>
    <int2:bookmark int2:bookmarkName="_Int_BhNtWyKl" int2:invalidationBookmarkName="" int2:hashCode="SaBLpEaWeMOOD2" int2:id="LDhjl9Wx">
      <int2:state int2:type="AugLoop_Text_Critique" int2:value="Rejected"/>
    </int2:bookmark>
    <int2:bookmark int2:bookmarkName="_Int_A5gKg3MK" int2:invalidationBookmarkName="" int2:hashCode="rDHN6BvbhxMWEl" int2:id="W5OP0hBd">
      <int2:state int2:type="AugLoop_Text_Critique" int2:value="Rejected"/>
    </int2:bookmark>
    <int2:entireDocument int2:id="VSRVagBq">
      <int2:extLst>
        <oel:ext uri="E302BA01-7950-474C-9AD3-286E660C40A8">
          <int2:similaritySummary int2:version="1" int2:runId="1684141423529" int2:tilesCheckedInThisRun="186" int2:totalNumOfTiles="186" int2:similarityAnnotationCount="1" int2:numWords="2347" int2:numFlaggedWords="34"/>
        </oel:ext>
      </int2:extLst>
    </int2:entireDocument>
  </int2:observations>
  <int2:intelligenceSettings/>
  <int2:onDemandWorkflows>
    <int2:onDemandWorkflow int2:type="SimilarityCheck" int2:paragraphVersions="0CC63E63-46A4ED39 402D7F58-2C7B326E 0D4A692D-19FBB49B 684C4BA3-116AF5E2 4F67A622-565D47AF 5393DC8A-665B750C 5C803900-3E17A924 2CC09263-27E9E02F 524A4117-05AFFD47 4D819B38-002C97AD 2FE96CD9-2FC521AF 29019162-6CED65F1 3C331A31-635F0B62 0F80AF7B-02C5B6E0 56D8C7D1-36A9B72A 22375328-01CB3219 11CEEEAC-77777777 7F901636-77777777 1D734B51-77777777 5792FCEE-77777777 3E069FB2-0330CBE1 0B7D47FE-77777777 3F7DF5EE-1F293905 0656A399-3F4B4D45 46E01CDE-77777777 58F85163-24607D2B 30F58593-77777777 5E50817A-35BF1ED3 5859E7BA-49D15C9B 7F268682-040322D7 075C3E18-341BDC08 2BD4E4AB-21552BB8 5B7B0324-348FE47B 5184133D-5C9B996E 240387F8-4F362412 6B129D4E-4429A036 0BF42098-28DDB5FE 7D9AB96A-69BD2CE3 196FF8E1-16E69348 52E2F6E8-3683E952 49C383A4-1F015EC5 4E430F88-7DB7B1EA 2CD48C41-77777777 711567C3-77777777 5D3A8EFC-77777777 2A8C5029-77777777 63EBFCF9-77777777 2420E266-6AE20300 02C31A2B-5D5885C2 65F27416-77777777 1C9A2538-221D8160 609297BB-1C8CEFA0 62177C11-3134815C 17D7145A-465376E5 0B050C2E-5A1F0B70 72D3B839-39FF7277 552B1768-0B9776D8 08665D89-77777777 3F4F5400-712DE2E5 7E7014A2-4749EA93 79B8D9CC-4388637E 625DA054-3CDCA243 7749C5D2-6436EF31 6E57F7C7-3FC9810F 43A69E9C-77777777 6A1F9F4F-77777777 5A2F9554-77777777 6E80AC7A-77777777 5965B2EA-77777777 2C2993C8-29E0B631 1E44B80F-77777777 6F28B9D6-77777777 2BC0DAA3-1E92B9AF 7DEA2199-1A17DF2C 1BE32767-08BCB12F 57D6AAFA-77777777 20D966BD-746B6A37 5E7BA28B-77777777 52172291-209064E7 34AD6A71-77777777 594907F1-77777777 1919912D-6128068E 1C07C973-77777777 5C95F661-04E338D4 78B57312-445225D9 4D98E07E-77777777 0019E20D-4BE3F913 7AD0B91C-75FB955C 0B875C43-77777777 7C01B508-50B052CA 3068E85A-342B87EC 5418430F-41D18365 1DAA9794-3485D318 2CA086DC-77777777 256278DF-77777777 4DC3B969-77777777 68ACC609-77777777 47363FC1-77777777 24296524-634C09D0 1CC48214-77777777 6DE3174E-77777777 33718F40-5DC4ED0C 2FF957B7-77777777 6319E414-4B5B3613 185093DC-286BA1CE 03B45B29-77777777 494431E0-6266BE71 4C23EC4F-77777777 734FB079-09B42F29 2B9E6131-77777777 7B624AA3-77777777 605E1742-77777777 1D4670DE-77777777 533210A9-669A3B66 65E641B1-77777777 53C44D71-77777777 48CDB9A0-77777777 03474E9E-77777777 12A6407A-77777777 30F54D18-77777777 42B6033A-53128040 54DFE6A7-2472C43D 61DF1DFE-478E7E34 1AF03887-0CB543AD 7EF26C68-77777777 3535BB6E-77777777 6964494B-77777777 475CB663-77777777 4ACDBC45-77777777 48B16F33-682CBD89 306D42ED-724FDC93 13420FD5-7510460B 0C5C1A32-705D1D9F 32396993-5F940B7C 4D898124-38BD6AED 5A03E12D-6AAD3E75 0D35B5BD-50910BA9 1F4D8B0A-13388EC1 7BC92BB2-2CDB856F 7C9AB602-56455DE4 3E2FD4B6-3C87C096 61E25988-6089BE11 55C49D76-6713D87C 1F83E0C2-77777777 11747BDF-3B91574D 5FF78681-299CDC2E 43919C9C-2A694EDA 58BF23B6-3EF413E2 34AB9354-353FC945 6B19280B-1B299891 593C3028-77777777 4431DD38-37C9F156 175E5DC6-1A402509 29D99546-1B407174 184DB374-77777777 77EA3065-77777777 6E4F88ED-77777777 7C44DE36-77777777 790DB008-77777777 7DD764D1-55DB4182 233F055E-0FA27AA3 60F7E336-77777777 4B43A527-527EF9AB 44ED90F0-77777777 2CE7F83E-77777777 5B8D7089-0EF8E2F0 47BAE71A-77777777 7D23B37D-5C230D1D 4FE52FAB-77777777 2E8FC1FD-77777777 3BBF046A-2C28ACD1 5A199384-77777777 24DCD563-4B4ACFB3 100EE8C9-270529EF 0C26712C-5AE55992 747F9006-77777777 5DA9B8F2-46F307D0 6DBB10C3-408039A8 6D0CC4E3-77777777 71F63933-0AFBF909 47465C46-77777777 5329038A-0DFD3E29 6D23FA7E-41081A4B 6EE575AD-73E06428 458C6AE6-36EDDD6F 5E54CA08-75D78585 37DC42C0-77777777 17F99AB7-77777777 5DB12596-77777777 6FFBD3CA-77777777 2AF8E698-77777777 55DCD544-3E8EAFB1 19A9FCA8-78D3E7BE 407D4AB6-77777777 2AC54962-5A68D4F3 3AE711C1-77777777 13EE6434-7A0D382C 3B86D1D8-49D0263A 23029EB6-60F519B6 38A315BD-77777777 0B4F785B-77777777 7456A532-77777777 3E2D12BA-02C901CC 6B2174C0-35404B43 072DF6B5-77777777 213B3908-77777777 56C9D14F-77777777 019A64AE-77777777 15822E89-77777777 62343971-5F4B6D10 682A3FBE-1463FBDC 3455E0D5-5D9F22F8 69934F9C-5361FC59 2844A615-77777777 6CA43F61-77777777 74205E93-77777777 18D934CD-77777777 5FCB58A3-77777777 03B1B4FD-3112AE9B 6F5484DA-0213C937 4C1AE96B-77777777 35638DC4-77777777 59BF3172-77777777 5378FADE-01809F00 5998DC3C-6C61EEE2 6169A551-355DCD54 633CEFE3-1648705F 0DB6D3FD-19A285AD 0AEF0D0D-77777777 66F51A35-0FD45EFA 614C5996-77777777 13FA72F9-4915B53F 60D6FEFC-77777777 33CBBE1E-6C4D69E0 15E489D4-3301063B 4958C280-77777777 641001DA-6D2A83C3 130DB2D3-77777777 2A4958E5-60BF78FF 711AB2A7-34C13133 7289308A-1418151F 7AEF0AD1-3F7EFBD9 3A2EA8D0-2B0EFFFE 2ADFDF88-77777777 698F2BA9-77777777 348AE8A2-77777777 500B5A74-77777777 5E99F88B-77777777 73700887-797D4F61 3D2AE265-77777777 689B1830-77777777 71536213-4A56268C 6611A1F2-4D7EBFFE 12984F83-3D85C95A 6E2EAEC4-77777777 2C042618-26E65A9B 6F9897F6-77777777 4FEAA6B8-508A4F3F 650EFDA6-018B0B5B 363634B8-4C0AA862 5A33614B-77777777 263A2126-77777777 5891540E-699D6C02 54408C81-77777777 005A1A2F-77777777 5A52756D-3BABD6A4 797F7CB3-575B4535 637ADD97-7B93D3CD 1799328C-6B34E7D8 67AF3224-472385D7 7998162E-77777777 5A97CE75-77777777 0CD84024-77777777 5F214C30-77777777 1B74C699-77777777 43DD34EB-2C7A1AC0 755BD751-0D9A8060 0B46AD1E-77777777 73016911-77777777 68DC8E01-77777777 1843ECBF-67658DDD 1A2F7923-77777777 7F257D31-77777777 20FB37FB-77777777 5C5CAA96-77777777 22C0A6A7-77777777 6F5003D1-77777777 00DE18E8-3E69F8AA 24E4DBAA-77777777 7853F52F-77777777 6E4F6B92-77777777 36E0E383-77777777 636E34A0-5992F2CB 1A5BBE43-77777777 05FB2A5D-77777777 73A9C97D-1078B139 4A60ACF5-77777777 15E5CEBF-700730EC 38D25F20-63611170 429CD725-15F675CB 2B11ADEF-604A84B6 093A39D3-77777777 19C900C3-77777777 4F2EF9A7-77777777 582C5A14-77777777 38888603-77777777 0D2D9383-418CA6CC 5AE376A2-77777777 50A92BFF-77777777 7688B067-77777777 7615E106-77777777 09AD8C52-77777777 55A2BF86-77777777 2880BD57-6BDD0669 617D2B5A-77777777 69C948E8-77777777 6DEC87A6-37165A0A 4D8F3ADD-77777777 39C3BDCD-255541AF 52C592BE-22361CAB 10F6957B-5ED13C7D 1C0A7914-3A8F3F82 261CCB5D-0AD21D89 787F4C4A-0FE471B3 52855683-49EA8F9B 46941443-4DED0719 39B28388-469EBB54 25D2209F-4BE7BA79 13E9900C-0247D8E8 708154ED-2CA3F7D1"/>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0"/>
    <w:rsid w:val="000F23AE"/>
    <w:rsid w:val="00117EC7"/>
    <w:rsid w:val="001C79B0"/>
    <w:rsid w:val="00231BC6"/>
    <w:rsid w:val="002818DD"/>
    <w:rsid w:val="003B73BE"/>
    <w:rsid w:val="003E65F0"/>
    <w:rsid w:val="003F4A97"/>
    <w:rsid w:val="0046505C"/>
    <w:rsid w:val="0051166B"/>
    <w:rsid w:val="00522CED"/>
    <w:rsid w:val="005327FC"/>
    <w:rsid w:val="0054362C"/>
    <w:rsid w:val="005966C9"/>
    <w:rsid w:val="005E6900"/>
    <w:rsid w:val="00634F56"/>
    <w:rsid w:val="00731341"/>
    <w:rsid w:val="00784141"/>
    <w:rsid w:val="007955A9"/>
    <w:rsid w:val="008255F4"/>
    <w:rsid w:val="008E5001"/>
    <w:rsid w:val="008F21C4"/>
    <w:rsid w:val="0095087F"/>
    <w:rsid w:val="009E6913"/>
    <w:rsid w:val="00AB7898"/>
    <w:rsid w:val="00B85E11"/>
    <w:rsid w:val="00B9751F"/>
    <w:rsid w:val="00CA4E33"/>
    <w:rsid w:val="00CC0E9F"/>
    <w:rsid w:val="00DB210B"/>
    <w:rsid w:val="00DC770D"/>
    <w:rsid w:val="00E4729E"/>
    <w:rsid w:val="00F80C43"/>
    <w:rsid w:val="00F90EE1"/>
    <w:rsid w:val="01CCCD87"/>
    <w:rsid w:val="02C0907A"/>
    <w:rsid w:val="0469F4F5"/>
    <w:rsid w:val="04C899D7"/>
    <w:rsid w:val="07B81D8B"/>
    <w:rsid w:val="0822E6AE"/>
    <w:rsid w:val="0A0FCA6D"/>
    <w:rsid w:val="0A959492"/>
    <w:rsid w:val="0D78FD04"/>
    <w:rsid w:val="0E4CFE15"/>
    <w:rsid w:val="0EC2F71D"/>
    <w:rsid w:val="101AD3B8"/>
    <w:rsid w:val="10793052"/>
    <w:rsid w:val="10BB79D1"/>
    <w:rsid w:val="12DA20AC"/>
    <w:rsid w:val="189A894E"/>
    <w:rsid w:val="1AF9CD80"/>
    <w:rsid w:val="1EC89796"/>
    <w:rsid w:val="217C17C4"/>
    <w:rsid w:val="21C3AF13"/>
    <w:rsid w:val="235D4E51"/>
    <w:rsid w:val="2865AAF2"/>
    <w:rsid w:val="289A197E"/>
    <w:rsid w:val="2A2F35CC"/>
    <w:rsid w:val="2B4321F9"/>
    <w:rsid w:val="2B99201D"/>
    <w:rsid w:val="2C0EDB5B"/>
    <w:rsid w:val="2D083342"/>
    <w:rsid w:val="2D552C8D"/>
    <w:rsid w:val="2E0C843F"/>
    <w:rsid w:val="2EF382C0"/>
    <w:rsid w:val="3133BF55"/>
    <w:rsid w:val="317C807E"/>
    <w:rsid w:val="3299B46E"/>
    <w:rsid w:val="33DA1F2D"/>
    <w:rsid w:val="3409719E"/>
    <w:rsid w:val="348CC719"/>
    <w:rsid w:val="3947DA28"/>
    <w:rsid w:val="39D037F8"/>
    <w:rsid w:val="3A140816"/>
    <w:rsid w:val="3A42523C"/>
    <w:rsid w:val="3E1B4B4B"/>
    <w:rsid w:val="40A8E8A0"/>
    <w:rsid w:val="410CCFBB"/>
    <w:rsid w:val="41E713FD"/>
    <w:rsid w:val="4350E523"/>
    <w:rsid w:val="44CF426F"/>
    <w:rsid w:val="45652765"/>
    <w:rsid w:val="46F3BE1B"/>
    <w:rsid w:val="4A994A29"/>
    <w:rsid w:val="4C3F66FE"/>
    <w:rsid w:val="4CEADA8A"/>
    <w:rsid w:val="4E613BB2"/>
    <w:rsid w:val="503080CB"/>
    <w:rsid w:val="50A7DA0C"/>
    <w:rsid w:val="523D872B"/>
    <w:rsid w:val="5643A437"/>
    <w:rsid w:val="5839AA06"/>
    <w:rsid w:val="5878EB0F"/>
    <w:rsid w:val="5B2956E8"/>
    <w:rsid w:val="5BEA0ACD"/>
    <w:rsid w:val="5C785D7A"/>
    <w:rsid w:val="5F2A1AFB"/>
    <w:rsid w:val="60ACC2FF"/>
    <w:rsid w:val="60C5EB5C"/>
    <w:rsid w:val="619BCF92"/>
    <w:rsid w:val="634AD96B"/>
    <w:rsid w:val="63781E8E"/>
    <w:rsid w:val="63799BD6"/>
    <w:rsid w:val="65F26CA5"/>
    <w:rsid w:val="66AC32A9"/>
    <w:rsid w:val="6A6C0359"/>
    <w:rsid w:val="6A6CCDA2"/>
    <w:rsid w:val="6C07D3BA"/>
    <w:rsid w:val="6EB2F1C2"/>
    <w:rsid w:val="71AEBC36"/>
    <w:rsid w:val="71B6A9BC"/>
    <w:rsid w:val="737ACC33"/>
    <w:rsid w:val="768A1ADF"/>
    <w:rsid w:val="79052364"/>
    <w:rsid w:val="7A0F0EB6"/>
    <w:rsid w:val="7E9B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4EAE"/>
  <w15:chartTrackingRefBased/>
  <w15:docId w15:val="{D4CEB817-DB93-40CE-B3DA-5C0802BF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E65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e850b13a00e54d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Abbott</dc:creator>
  <keywords/>
  <dc:description/>
  <lastModifiedBy>Mrs Abbott</lastModifiedBy>
  <revision>5</revision>
  <lastPrinted>2022-04-28T10:39:00.0000000Z</lastPrinted>
  <dcterms:created xsi:type="dcterms:W3CDTF">2021-12-14T15:29:00.0000000Z</dcterms:created>
  <dcterms:modified xsi:type="dcterms:W3CDTF">2023-05-15T09:04:11.6099261Z</dcterms:modified>
</coreProperties>
</file>